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75"/>
        <w:rPr/>
      </w:pPr>
      <w:r/>
    </w:p>
    <w:p>
      <w:pPr>
        <w:spacing w:before="75"/>
        <w:rPr/>
      </w:pPr>
      <w:r/>
    </w:p>
    <w:tbl>
      <w:tblPr>
        <w:tblStyle w:val="TableNormal"/>
        <w:tblW w:w="830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78"/>
        <w:gridCol w:w="2073"/>
        <w:gridCol w:w="2073"/>
        <w:gridCol w:w="2077"/>
      </w:tblGrid>
      <w:tr>
        <w:trPr>
          <w:trHeight w:val="319" w:hRule="atLeast"/>
        </w:trPr>
        <w:tc>
          <w:tcPr>
            <w:tcW w:w="2078" w:type="dxa"/>
            <w:vAlign w:val="top"/>
          </w:tcPr>
          <w:p>
            <w:pPr>
              <w:ind w:left="152"/>
              <w:spacing w:before="56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>日期</w:t>
            </w:r>
          </w:p>
        </w:tc>
        <w:tc>
          <w:tcPr>
            <w:tcW w:w="2073" w:type="dxa"/>
            <w:vAlign w:val="top"/>
          </w:tcPr>
          <w:p>
            <w:pPr>
              <w:ind w:left="115"/>
              <w:spacing w:before="57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编写人</w:t>
            </w:r>
          </w:p>
        </w:tc>
        <w:tc>
          <w:tcPr>
            <w:tcW w:w="2073" w:type="dxa"/>
            <w:vAlign w:val="top"/>
          </w:tcPr>
          <w:p>
            <w:pPr>
              <w:ind w:left="116"/>
              <w:spacing w:before="57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版本号</w:t>
            </w:r>
          </w:p>
        </w:tc>
        <w:tc>
          <w:tcPr>
            <w:tcW w:w="2077" w:type="dxa"/>
            <w:vAlign w:val="top"/>
          </w:tcPr>
          <w:p>
            <w:pPr>
              <w:ind w:left="119"/>
              <w:spacing w:before="57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说明</w:t>
            </w:r>
          </w:p>
        </w:tc>
      </w:tr>
      <w:tr>
        <w:trPr>
          <w:trHeight w:val="319" w:hRule="atLeast"/>
        </w:trPr>
        <w:tc>
          <w:tcPr>
            <w:tcW w:w="2078" w:type="dxa"/>
            <w:vAlign w:val="top"/>
          </w:tcPr>
          <w:p>
            <w:pPr>
              <w:ind w:left="114"/>
              <w:spacing w:before="92" w:line="187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2025-04-15</w:t>
            </w:r>
          </w:p>
        </w:tc>
        <w:tc>
          <w:tcPr>
            <w:tcW w:w="2073" w:type="dxa"/>
            <w:vAlign w:val="top"/>
          </w:tcPr>
          <w:p>
            <w:pPr>
              <w:ind w:left="114"/>
              <w:spacing w:before="54" w:line="22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孙润</w:t>
            </w:r>
          </w:p>
        </w:tc>
        <w:tc>
          <w:tcPr>
            <w:tcW w:w="2073" w:type="dxa"/>
            <w:vAlign w:val="top"/>
          </w:tcPr>
          <w:p>
            <w:pPr>
              <w:ind w:left="109"/>
              <w:spacing w:before="92" w:line="187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V1.0</w:t>
            </w:r>
          </w:p>
        </w:tc>
        <w:tc>
          <w:tcPr>
            <w:tcW w:w="20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43" w:lineRule="auto"/>
        <w:rPr>
          <w:rFonts w:ascii="Arial"/>
          <w:sz w:val="21"/>
        </w:rPr>
      </w:pPr>
      <w:r/>
    </w:p>
    <w:p>
      <w:pPr>
        <w:pStyle w:val="BodyText"/>
        <w:ind w:left="650"/>
        <w:spacing w:before="109" w:line="226" w:lineRule="auto"/>
        <w:outlineLvl w:val="0"/>
        <w:rPr>
          <w:sz w:val="32"/>
          <w:szCs w:val="32"/>
        </w:rPr>
      </w:pPr>
      <w:r>
        <w:rPr>
          <w:sz w:val="32"/>
          <w:szCs w:val="32"/>
          <w:b/>
          <w:bCs/>
        </w:rPr>
        <w:t>广州非急救转运对接第三方平台接口提供字段</w:t>
      </w:r>
      <w:r>
        <w:rPr>
          <w:sz w:val="32"/>
          <w:szCs w:val="32"/>
          <w:b/>
          <w:bCs/>
          <w:spacing w:val="-1"/>
        </w:rPr>
        <w:t>说明</w:t>
      </w:r>
    </w:p>
    <w:p>
      <w:pPr>
        <w:pStyle w:val="BodyText"/>
        <w:ind w:left="66"/>
        <w:spacing w:before="241" w:line="235" w:lineRule="auto"/>
        <w:rPr/>
      </w:pPr>
      <w:r>
        <w:rPr>
          <w:b/>
          <w:bCs/>
          <w:spacing w:val="-9"/>
        </w:rPr>
        <w:t>目录</w:t>
      </w:r>
    </w:p>
    <w:p>
      <w:pPr>
        <w:pStyle w:val="BodyText"/>
        <w:ind w:left="34"/>
        <w:spacing w:before="265" w:line="230" w:lineRule="auto"/>
        <w:outlineLvl w:val="0"/>
        <w:rPr/>
      </w:pPr>
      <w:r>
        <w:rPr>
          <w:rFonts w:ascii="DengXian Light" w:hAnsi="DengXian Light" w:eastAsia="DengXian Light" w:cs="DengXian Light"/>
          <w:b/>
          <w:bCs/>
          <w:spacing w:val="2"/>
        </w:rPr>
        <w:t>1.</w:t>
      </w:r>
      <w:r>
        <w:rPr>
          <w:rFonts w:ascii="DengXian Light" w:hAnsi="DengXian Light" w:eastAsia="DengXian Light" w:cs="DengXian Light"/>
          <w:spacing w:val="35"/>
        </w:rPr>
        <w:t xml:space="preserve"> </w:t>
      </w:r>
      <w:r>
        <w:rPr>
          <w:b/>
          <w:bCs/>
          <w:spacing w:val="2"/>
        </w:rPr>
        <w:t>创建订单</w:t>
      </w:r>
    </w:p>
    <w:p>
      <w:pPr>
        <w:pStyle w:val="BodyText"/>
        <w:ind w:left="30"/>
        <w:spacing w:before="273" w:line="230" w:lineRule="auto"/>
        <w:outlineLvl w:val="0"/>
        <w:rPr/>
      </w:pPr>
      <w:r>
        <w:rPr>
          <w:rFonts w:ascii="DengXian Light" w:hAnsi="DengXian Light" w:eastAsia="DengXian Light" w:cs="DengXian Light"/>
          <w:b/>
          <w:bCs/>
          <w:spacing w:val="1"/>
        </w:rPr>
        <w:t>2.</w:t>
      </w:r>
      <w:r>
        <w:rPr>
          <w:rFonts w:ascii="DengXian Light" w:hAnsi="DengXian Light" w:eastAsia="DengXian Light" w:cs="DengXian Light"/>
          <w:spacing w:val="45"/>
        </w:rPr>
        <w:t xml:space="preserve"> </w:t>
      </w:r>
      <w:r>
        <w:rPr>
          <w:b/>
          <w:bCs/>
          <w:spacing w:val="1"/>
        </w:rPr>
        <w:t>取消订单</w:t>
      </w:r>
    </w:p>
    <w:p>
      <w:pPr>
        <w:pStyle w:val="BodyText"/>
        <w:ind w:left="27"/>
        <w:spacing w:before="274" w:line="230" w:lineRule="auto"/>
        <w:outlineLvl w:val="0"/>
        <w:rPr/>
      </w:pPr>
      <w:r>
        <w:rPr>
          <w:rFonts w:ascii="DengXian Light" w:hAnsi="DengXian Light" w:eastAsia="DengXian Light" w:cs="DengXian Light"/>
          <w:b/>
          <w:bCs/>
          <w:spacing w:val="3"/>
        </w:rPr>
        <w:t>3.</w:t>
      </w:r>
      <w:r>
        <w:rPr>
          <w:rFonts w:ascii="DengXian Light" w:hAnsi="DengXian Light" w:eastAsia="DengXian Light" w:cs="DengXian Light"/>
          <w:spacing w:val="53"/>
        </w:rPr>
        <w:t xml:space="preserve"> </w:t>
      </w:r>
      <w:r>
        <w:rPr>
          <w:b/>
          <w:bCs/>
          <w:spacing w:val="3"/>
        </w:rPr>
        <w:t>订单详情（外挂链接方式）</w:t>
      </w:r>
    </w:p>
    <w:p>
      <w:pPr>
        <w:pStyle w:val="BodyText"/>
        <w:ind w:left="22"/>
        <w:spacing w:before="274" w:line="230" w:lineRule="auto"/>
        <w:outlineLvl w:val="0"/>
        <w:rPr/>
      </w:pPr>
      <w:r>
        <w:rPr>
          <w:rFonts w:ascii="DengXian Light" w:hAnsi="DengXian Light" w:eastAsia="DengXian Light" w:cs="DengXian Light"/>
          <w:b/>
          <w:bCs/>
          <w:spacing w:val="4"/>
        </w:rPr>
        <w:t>4.</w:t>
      </w:r>
      <w:r>
        <w:rPr>
          <w:rFonts w:ascii="DengXian Light" w:hAnsi="DengXian Light" w:eastAsia="DengXian Light" w:cs="DengXian Light"/>
          <w:spacing w:val="45"/>
        </w:rPr>
        <w:t xml:space="preserve"> </w:t>
      </w:r>
      <w:r>
        <w:rPr>
          <w:b/>
          <w:bCs/>
          <w:spacing w:val="4"/>
        </w:rPr>
        <w:t>订单轨迹（外挂链接方式）</w:t>
      </w:r>
    </w:p>
    <w:p>
      <w:pPr>
        <w:pStyle w:val="BodyText"/>
        <w:ind w:left="32"/>
        <w:spacing w:before="273" w:line="230" w:lineRule="auto"/>
        <w:outlineLvl w:val="0"/>
        <w:rPr/>
      </w:pPr>
      <w:r>
        <w:rPr>
          <w:rFonts w:ascii="DengXian Light" w:hAnsi="DengXian Light" w:eastAsia="DengXian Light" w:cs="DengXian Light"/>
          <w:b/>
          <w:bCs/>
          <w:spacing w:val="3"/>
        </w:rPr>
        <w:t>5.</w:t>
      </w:r>
      <w:r>
        <w:rPr>
          <w:rFonts w:ascii="DengXian Light" w:hAnsi="DengXian Light" w:eastAsia="DengXian Light" w:cs="DengXian Light"/>
          <w:spacing w:val="46"/>
        </w:rPr>
        <w:t xml:space="preserve"> </w:t>
      </w:r>
      <w:r>
        <w:rPr>
          <w:b/>
          <w:bCs/>
          <w:spacing w:val="3"/>
        </w:rPr>
        <w:t>订单状态回调</w:t>
      </w:r>
    </w:p>
    <w:p>
      <w:pPr>
        <w:pStyle w:val="BodyText"/>
        <w:ind w:left="31"/>
        <w:spacing w:before="274" w:line="230" w:lineRule="auto"/>
        <w:outlineLvl w:val="0"/>
        <w:rPr/>
      </w:pPr>
      <w:r>
        <w:rPr>
          <w:rFonts w:ascii="DengXian Light" w:hAnsi="DengXian Light" w:eastAsia="DengXian Light" w:cs="DengXian Light"/>
          <w:b/>
          <w:bCs/>
          <w:spacing w:val="6"/>
        </w:rPr>
        <w:t>6.</w:t>
      </w:r>
      <w:r>
        <w:rPr>
          <w:rFonts w:ascii="DengXian Light" w:hAnsi="DengXian Light" w:eastAsia="DengXian Light" w:cs="DengXian Light"/>
          <w:spacing w:val="42"/>
        </w:rPr>
        <w:t xml:space="preserve"> </w:t>
      </w:r>
      <w:r>
        <w:rPr>
          <w:b/>
          <w:bCs/>
          <w:spacing w:val="6"/>
        </w:rPr>
        <w:t>订单病历详情（外挂链接方式）</w:t>
      </w:r>
    </w:p>
    <w:p>
      <w:pPr>
        <w:spacing w:line="450" w:lineRule="auto"/>
        <w:rPr>
          <w:rFonts w:ascii="Arial"/>
          <w:sz w:val="21"/>
        </w:rPr>
      </w:pPr>
      <w:r/>
    </w:p>
    <w:p>
      <w:pPr>
        <w:pStyle w:val="BodyText"/>
        <w:ind w:left="29" w:right="3" w:firstLine="418"/>
        <w:spacing w:before="109" w:line="339" w:lineRule="auto"/>
        <w:jc w:val="both"/>
        <w:rPr>
          <w:sz w:val="32"/>
          <w:szCs w:val="32"/>
        </w:rPr>
      </w:pPr>
      <w:r>
        <w:rPr>
          <w:sz w:val="32"/>
          <w:szCs w:val="32"/>
          <w:b/>
          <w:bCs/>
          <w:spacing w:val="-5"/>
        </w:rPr>
        <w:t>说明：第三方接口的访问协议等，需要另外沟通，请求需</w:t>
      </w:r>
      <w:r>
        <w:rPr>
          <w:sz w:val="32"/>
          <w:szCs w:val="32"/>
          <w:b/>
          <w:bCs/>
          <w:spacing w:val="5"/>
        </w:rPr>
        <w:t xml:space="preserve"> </w:t>
      </w:r>
      <w:r>
        <w:rPr>
          <w:sz w:val="32"/>
          <w:szCs w:val="32"/>
          <w:b/>
          <w:bCs/>
          <w:spacing w:val="-1"/>
        </w:rPr>
        <w:t>要的时间戳，验签等，根据第三方自定义。我方根据实际情</w:t>
      </w:r>
      <w:r>
        <w:rPr>
          <w:sz w:val="32"/>
          <w:szCs w:val="32"/>
          <w:b/>
          <w:bCs/>
        </w:rPr>
        <w:t xml:space="preserve"> </w:t>
      </w:r>
      <w:r>
        <w:rPr>
          <w:sz w:val="32"/>
          <w:szCs w:val="32"/>
          <w:b/>
          <w:bCs/>
          <w:spacing w:val="-5"/>
        </w:rPr>
        <w:t>况进行调整。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ind w:left="31"/>
        <w:spacing w:before="92" w:line="230" w:lineRule="auto"/>
        <w:outlineLvl w:val="1"/>
        <w:rPr/>
      </w:pPr>
      <w:r>
        <w:rPr>
          <w:b/>
          <w:bCs/>
          <w:spacing w:val="4"/>
        </w:rPr>
        <w:t>一. 创建订单</w:t>
      </w:r>
    </w:p>
    <w:p>
      <w:pPr>
        <w:pStyle w:val="BodyText"/>
        <w:ind w:left="31" w:right="17" w:firstLine="463"/>
        <w:spacing w:before="273" w:line="402" w:lineRule="auto"/>
        <w:jc w:val="both"/>
        <w:rPr/>
      </w:pPr>
      <w:r>
        <w:rPr>
          <w:spacing w:val="6"/>
        </w:rPr>
        <w:t>目前非急救转运平台与第三方对接，</w:t>
      </w:r>
      <w:r>
        <w:rPr>
          <w:spacing w:val="-24"/>
        </w:rPr>
        <w:t xml:space="preserve"> </w:t>
      </w:r>
      <w:r>
        <w:rPr>
          <w:spacing w:val="6"/>
        </w:rPr>
        <w:t>需要广交发起订单，</w:t>
      </w:r>
      <w:r>
        <w:rPr>
          <w:spacing w:val="-35"/>
        </w:rPr>
        <w:t xml:space="preserve"> </w:t>
      </w:r>
      <w:r>
        <w:rPr>
          <w:spacing w:val="6"/>
        </w:rPr>
        <w:t>填写相</w:t>
      </w:r>
      <w:r>
        <w:rPr/>
        <w:t xml:space="preserve"> </w:t>
      </w:r>
      <w:r>
        <w:rPr>
          <w:spacing w:val="6"/>
        </w:rPr>
        <w:t>关信息后，调用第三方创建订单接口生成订单。</w:t>
      </w:r>
      <w:r>
        <w:rPr>
          <w:b/>
          <w:bCs/>
          <w:spacing w:val="6"/>
        </w:rPr>
        <w:t>广交填写的字段信息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9"/>
        </w:rPr>
        <w:t>可以按照第三方的实体进行赋值或转换，没有的</w:t>
      </w:r>
      <w:r>
        <w:rPr>
          <w:b/>
          <w:bCs/>
          <w:spacing w:val="8"/>
        </w:rPr>
        <w:t>字段需要沟通。</w:t>
      </w:r>
    </w:p>
    <w:p>
      <w:pPr>
        <w:pStyle w:val="BodyText"/>
        <w:ind w:left="449"/>
        <w:spacing w:before="36" w:line="229" w:lineRule="auto"/>
        <w:rPr/>
      </w:pPr>
      <w:r>
        <w:rPr>
          <w:spacing w:val="8"/>
        </w:rPr>
        <w:t>广交创建订单接口，可传递字段说明。</w:t>
      </w:r>
    </w:p>
    <w:p>
      <w:pPr>
        <w:spacing w:line="106" w:lineRule="exact"/>
        <w:rPr/>
      </w:pPr>
      <w:r/>
    </w:p>
    <w:tbl>
      <w:tblPr>
        <w:tblStyle w:val="TableNormal"/>
        <w:tblW w:w="8210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74"/>
        <w:gridCol w:w="1574"/>
        <w:gridCol w:w="1675"/>
        <w:gridCol w:w="950"/>
        <w:gridCol w:w="3037"/>
      </w:tblGrid>
      <w:tr>
        <w:trPr>
          <w:trHeight w:val="679" w:hRule="atLeast"/>
        </w:trPr>
        <w:tc>
          <w:tcPr>
            <w:tcW w:w="974" w:type="dxa"/>
            <w:vAlign w:val="top"/>
          </w:tcPr>
          <w:p>
            <w:pPr>
              <w:ind w:left="114"/>
              <w:spacing w:before="250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类别</w:t>
            </w:r>
          </w:p>
        </w:tc>
        <w:tc>
          <w:tcPr>
            <w:tcW w:w="1574" w:type="dxa"/>
            <w:vAlign w:val="top"/>
          </w:tcPr>
          <w:p>
            <w:pPr>
              <w:ind w:left="102"/>
              <w:spacing w:before="251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参数</w:t>
            </w:r>
          </w:p>
        </w:tc>
        <w:tc>
          <w:tcPr>
            <w:tcW w:w="1675" w:type="dxa"/>
            <w:vAlign w:val="top"/>
          </w:tcPr>
          <w:p>
            <w:pPr>
              <w:ind w:left="105"/>
              <w:spacing w:before="251" w:line="19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描述</w:t>
            </w:r>
          </w:p>
        </w:tc>
        <w:tc>
          <w:tcPr>
            <w:tcW w:w="950" w:type="dxa"/>
            <w:vAlign w:val="top"/>
          </w:tcPr>
          <w:p>
            <w:pPr>
              <w:ind w:left="107"/>
              <w:spacing w:before="250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类型</w:t>
            </w:r>
          </w:p>
        </w:tc>
        <w:tc>
          <w:tcPr>
            <w:tcW w:w="3037" w:type="dxa"/>
            <w:vAlign w:val="top"/>
          </w:tcPr>
          <w:p>
            <w:pPr>
              <w:ind w:left="106"/>
              <w:spacing w:before="250" w:line="19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补充</w:t>
            </w:r>
          </w:p>
        </w:tc>
      </w:tr>
      <w:tr>
        <w:trPr>
          <w:trHeight w:val="684" w:hRule="atLeast"/>
        </w:trPr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ind w:left="111"/>
              <w:spacing w:before="251" w:line="17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OrderID</w:t>
            </w:r>
          </w:p>
        </w:tc>
        <w:tc>
          <w:tcPr>
            <w:tcW w:w="1675" w:type="dxa"/>
            <w:vAlign w:val="top"/>
          </w:tcPr>
          <w:p>
            <w:pPr>
              <w:ind w:left="105"/>
              <w:spacing w:before="249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订单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ID</w:t>
            </w:r>
          </w:p>
        </w:tc>
        <w:tc>
          <w:tcPr>
            <w:tcW w:w="950" w:type="dxa"/>
            <w:vAlign w:val="top"/>
          </w:tcPr>
          <w:p>
            <w:pPr>
              <w:ind w:left="123"/>
              <w:spacing w:before="248" w:line="17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Long</w:t>
            </w:r>
          </w:p>
        </w:tc>
        <w:tc>
          <w:tcPr>
            <w:tcW w:w="3037" w:type="dxa"/>
            <w:vAlign w:val="top"/>
          </w:tcPr>
          <w:p>
            <w:pPr>
              <w:ind w:left="105"/>
              <w:spacing w:before="248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广交的订单 ID，系统唯一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9"/>
          <w:pgMar w:top="1431" w:right="1785" w:bottom="0" w:left="1785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10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74"/>
        <w:gridCol w:w="1574"/>
        <w:gridCol w:w="1675"/>
        <w:gridCol w:w="950"/>
        <w:gridCol w:w="3037"/>
      </w:tblGrid>
      <w:tr>
        <w:trPr>
          <w:trHeight w:val="681" w:hRule="atLeast"/>
        </w:trPr>
        <w:tc>
          <w:tcPr>
            <w:tcW w:w="974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 w:right="100" w:hanging="1"/>
              <w:spacing w:before="90" w:line="234" w:lineRule="auto"/>
              <w:rPr/>
            </w:pPr>
            <w:r>
              <w:rPr>
                <w:spacing w:val="-1"/>
              </w:rPr>
              <w:t>创 建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订</w:t>
            </w:r>
            <w:r>
              <w:rPr/>
              <w:t xml:space="preserve"> </w:t>
            </w:r>
            <w:r>
              <w:rPr/>
              <w:t>单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52" w:line="177" w:lineRule="auto"/>
              <w:rPr/>
            </w:pPr>
            <w:r>
              <w:rPr>
                <w:spacing w:val="-3"/>
              </w:rPr>
              <w:t>LinkPerson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0" w:line="196" w:lineRule="auto"/>
              <w:rPr/>
            </w:pPr>
            <w:r>
              <w:rPr/>
              <w:t>联系人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50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0" w:line="196" w:lineRule="auto"/>
              <w:rPr/>
            </w:pPr>
            <w:r>
              <w:rPr/>
              <w:t>联系人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49" w:line="177" w:lineRule="auto"/>
              <w:rPr/>
            </w:pPr>
            <w:r>
              <w:rPr>
                <w:spacing w:val="-5"/>
              </w:rPr>
              <w:t>LinkTel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46" w:line="196" w:lineRule="auto"/>
              <w:rPr/>
            </w:pPr>
            <w:r>
              <w:rPr/>
              <w:t>联系电话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6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46" w:line="196" w:lineRule="auto"/>
              <w:rPr/>
            </w:pPr>
            <w:r>
              <w:rPr/>
              <w:t>联系电话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03"/>
              <w:spacing w:before="248" w:line="177" w:lineRule="auto"/>
              <w:rPr/>
            </w:pPr>
            <w:r>
              <w:rPr>
                <w:spacing w:val="-2"/>
              </w:rPr>
              <w:t>AlarmTel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6" w:line="195" w:lineRule="auto"/>
              <w:rPr/>
            </w:pPr>
            <w:r>
              <w:rPr/>
              <w:t>受理电话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5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7"/>
              <w:spacing w:before="246" w:line="195" w:lineRule="auto"/>
              <w:rPr/>
            </w:pPr>
            <w:r>
              <w:rPr/>
              <w:t>受理电话,来电电话</w:t>
            </w:r>
          </w:p>
        </w:tc>
      </w:tr>
      <w:tr>
        <w:trPr>
          <w:trHeight w:val="682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52" w:line="175" w:lineRule="auto"/>
              <w:rPr/>
            </w:pPr>
            <w:r>
              <w:rPr>
                <w:spacing w:val="-3"/>
              </w:rPr>
              <w:t>PatientName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7" w:line="195" w:lineRule="auto"/>
              <w:rPr/>
            </w:pPr>
            <w:r>
              <w:rPr/>
              <w:t>患者姓名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6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8"/>
              <w:spacing w:before="247" w:line="195" w:lineRule="auto"/>
              <w:rPr/>
            </w:pPr>
            <w:r>
              <w:rPr/>
              <w:t>患者姓名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4"/>
              <w:spacing w:before="256" w:line="172" w:lineRule="auto"/>
              <w:rPr/>
            </w:pPr>
            <w:r>
              <w:rPr>
                <w:spacing w:val="-5"/>
              </w:rPr>
              <w:t>Sex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7" w:line="195" w:lineRule="auto"/>
              <w:rPr/>
            </w:pPr>
            <w:r>
              <w:rPr/>
              <w:t>患者性别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23"/>
              <w:spacing w:before="247" w:line="212" w:lineRule="auto"/>
              <w:rPr/>
            </w:pPr>
            <w:r>
              <w:rPr>
                <w:spacing w:val="-7"/>
              </w:rPr>
              <w:t>Int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8"/>
              <w:spacing w:before="247" w:line="195" w:lineRule="auto"/>
              <w:rPr/>
            </w:pPr>
            <w:r>
              <w:rPr/>
              <w:t>患者性别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03"/>
              <w:spacing w:before="246" w:line="179" w:lineRule="auto"/>
              <w:rPr/>
            </w:pPr>
            <w:r>
              <w:rPr>
                <w:spacing w:val="-1"/>
              </w:rPr>
              <w:t>Age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7" w:line="195" w:lineRule="auto"/>
              <w:rPr/>
            </w:pPr>
            <w:r>
              <w:rPr/>
              <w:t>患者年龄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6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8"/>
              <w:spacing w:before="247" w:line="195" w:lineRule="auto"/>
              <w:rPr/>
            </w:pPr>
            <w:r>
              <w:rPr/>
              <w:t>患者年龄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48" w:line="179" w:lineRule="auto"/>
              <w:rPr/>
            </w:pPr>
            <w:r>
              <w:rPr>
                <w:spacing w:val="-6"/>
              </w:rPr>
              <w:t>Kg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8" w:line="196" w:lineRule="auto"/>
              <w:rPr/>
            </w:pPr>
            <w:r>
              <w:rPr/>
              <w:t>患者体重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8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8"/>
              <w:spacing w:before="248" w:line="196" w:lineRule="auto"/>
              <w:rPr/>
            </w:pPr>
            <w:r>
              <w:rPr/>
              <w:t>患者体重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4"/>
              <w:spacing w:before="257" w:line="172" w:lineRule="auto"/>
              <w:rPr/>
            </w:pPr>
            <w:r>
              <w:rPr>
                <w:spacing w:val="-3"/>
              </w:rPr>
              <w:t>Sense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8" w:line="197" w:lineRule="auto"/>
              <w:rPr/>
            </w:pPr>
            <w:r>
              <w:rPr>
                <w:spacing w:val="-1"/>
              </w:rPr>
              <w:t>意识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7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8"/>
              <w:spacing w:before="248" w:line="195" w:lineRule="auto"/>
              <w:rPr/>
            </w:pPr>
            <w:r>
              <w:rPr/>
              <w:t>患者有无意识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51" w:line="177" w:lineRule="auto"/>
              <w:rPr/>
            </w:pPr>
            <w:r>
              <w:rPr>
                <w:spacing w:val="-2"/>
              </w:rPr>
              <w:t>LocalAddress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0" w:line="195" w:lineRule="auto"/>
              <w:rPr/>
            </w:pPr>
            <w:r>
              <w:rPr/>
              <w:t>现场地址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8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0" w:line="195" w:lineRule="auto"/>
              <w:rPr/>
            </w:pPr>
            <w:r>
              <w:rPr/>
              <w:t>现场地址</w:t>
            </w:r>
          </w:p>
        </w:tc>
      </w:tr>
      <w:tr>
        <w:trPr>
          <w:trHeight w:val="103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1" w:right="176" w:firstLine="10"/>
              <w:spacing w:before="249" w:line="246" w:lineRule="auto"/>
              <w:rPr/>
            </w:pPr>
            <w:r>
              <w:rPr>
                <w:spacing w:val="-2"/>
              </w:rPr>
              <w:t>LocalLongitu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de</w:t>
            </w:r>
          </w:p>
        </w:tc>
        <w:tc>
          <w:tcPr>
            <w:tcW w:w="1675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90" w:line="195" w:lineRule="auto"/>
              <w:rPr/>
            </w:pPr>
            <w:r>
              <w:rPr/>
              <w:t>现场地址经度</w:t>
            </w:r>
          </w:p>
        </w:tc>
        <w:tc>
          <w:tcPr>
            <w:tcW w:w="950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90" w:line="212" w:lineRule="auto"/>
              <w:rPr/>
            </w:pPr>
            <w:r>
              <w:rPr>
                <w:spacing w:val="-2"/>
              </w:rPr>
              <w:t>double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8" w:right="104" w:hanging="2"/>
              <w:spacing w:before="243" w:line="235" w:lineRule="auto"/>
              <w:rPr/>
            </w:pPr>
            <w:r>
              <w:rPr>
                <w:spacing w:val="3"/>
              </w:rPr>
              <w:t>现场地址经度（</w:t>
            </w:r>
            <w:r>
              <w:rPr>
                <w:b/>
                <w:bCs/>
                <w:spacing w:val="3"/>
              </w:rPr>
              <w:t>目前是</w:t>
            </w:r>
            <w:r>
              <w:rPr>
                <w:b/>
                <w:bCs/>
                <w:spacing w:val="51"/>
                <w:w w:val="101"/>
              </w:rPr>
              <w:t xml:space="preserve"> </w:t>
            </w:r>
            <w:r>
              <w:rPr>
                <w:b/>
                <w:bCs/>
              </w:rPr>
              <w:t>gcj</w:t>
            </w:r>
            <w:r>
              <w:rPr>
                <w:b/>
                <w:bCs/>
                <w:spacing w:val="3"/>
              </w:rPr>
              <w:t>02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-1"/>
              </w:rPr>
              <w:t>坐标系</w:t>
            </w:r>
            <w:r>
              <w:rPr>
                <w:spacing w:val="-1"/>
              </w:rPr>
              <w:t>）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52" w:line="177" w:lineRule="auto"/>
              <w:rPr/>
            </w:pPr>
            <w:r>
              <w:rPr>
                <w:spacing w:val="-2"/>
              </w:rPr>
              <w:t>LocalLatitude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0" w:line="195" w:lineRule="auto"/>
              <w:rPr/>
            </w:pPr>
            <w:r>
              <w:rPr/>
              <w:t>现场地址纬度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3"/>
              <w:spacing w:before="250" w:line="212" w:lineRule="auto"/>
              <w:rPr/>
            </w:pPr>
            <w:r>
              <w:rPr>
                <w:spacing w:val="-2"/>
              </w:rPr>
              <w:t>double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0" w:line="195" w:lineRule="auto"/>
              <w:rPr/>
            </w:pPr>
            <w:r>
              <w:rPr/>
              <w:t>现场地址纬度</w:t>
            </w:r>
          </w:p>
        </w:tc>
      </w:tr>
      <w:tr>
        <w:trPr>
          <w:trHeight w:val="1041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1" w:right="205" w:firstLine="10"/>
              <w:spacing w:before="256" w:line="258" w:lineRule="auto"/>
              <w:rPr/>
            </w:pPr>
            <w:r>
              <w:rPr>
                <w:spacing w:val="-2"/>
              </w:rPr>
              <w:t>LocalProvinc</w:t>
            </w:r>
            <w:r>
              <w:rPr>
                <w:spacing w:val="3"/>
              </w:rPr>
              <w:t xml:space="preserve"> </w:t>
            </w:r>
            <w:r>
              <w:rPr/>
              <w:t>e</w:t>
            </w:r>
          </w:p>
        </w:tc>
        <w:tc>
          <w:tcPr>
            <w:tcW w:w="1675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90" w:line="195" w:lineRule="auto"/>
              <w:rPr/>
            </w:pPr>
            <w:r>
              <w:rPr/>
              <w:t>现场所在省</w:t>
            </w:r>
          </w:p>
        </w:tc>
        <w:tc>
          <w:tcPr>
            <w:tcW w:w="950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90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6"/>
              <w:spacing w:before="90" w:line="195" w:lineRule="auto"/>
              <w:rPr/>
            </w:pPr>
            <w:r>
              <w:rPr/>
              <w:t>现场所在省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49" w:line="179" w:lineRule="auto"/>
              <w:rPr/>
            </w:pPr>
            <w:r>
              <w:rPr>
                <w:spacing w:val="-2"/>
              </w:rPr>
              <w:t>LocalCity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0" w:line="195" w:lineRule="auto"/>
              <w:rPr/>
            </w:pPr>
            <w:r>
              <w:rPr/>
              <w:t>现场所在城市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9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0" w:line="195" w:lineRule="auto"/>
              <w:rPr/>
            </w:pPr>
            <w:r>
              <w:rPr/>
              <w:t>现场所在城市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52" w:line="177" w:lineRule="auto"/>
              <w:rPr/>
            </w:pPr>
            <w:r>
              <w:rPr>
                <w:spacing w:val="-2"/>
              </w:rPr>
              <w:t>LocalDistrict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0" w:line="195" w:lineRule="auto"/>
              <w:rPr/>
            </w:pPr>
            <w:r>
              <w:rPr/>
              <w:t>现场所在区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9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0" w:line="195" w:lineRule="auto"/>
              <w:rPr/>
            </w:pPr>
            <w:r>
              <w:rPr/>
              <w:t>现场所在区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4"/>
              <w:spacing w:before="253" w:line="177" w:lineRule="auto"/>
              <w:rPr/>
            </w:pPr>
            <w:r>
              <w:rPr>
                <w:spacing w:val="-2"/>
              </w:rPr>
              <w:t>SendAddress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1" w:line="196" w:lineRule="auto"/>
              <w:rPr/>
            </w:pPr>
            <w:r>
              <w:rPr/>
              <w:t>送往地址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50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1" w:line="196" w:lineRule="auto"/>
              <w:rPr/>
            </w:pPr>
            <w:r>
              <w:rPr/>
              <w:t>送往地址</w:t>
            </w:r>
          </w:p>
        </w:tc>
      </w:tr>
      <w:tr>
        <w:trPr>
          <w:trHeight w:val="103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1" w:right="191" w:firstLine="2"/>
              <w:spacing w:before="250" w:line="246" w:lineRule="auto"/>
              <w:rPr/>
            </w:pPr>
            <w:r>
              <w:rPr>
                <w:spacing w:val="-1"/>
              </w:rPr>
              <w:t>SendLongitu</w:t>
            </w:r>
            <w:r>
              <w:rPr/>
              <w:t xml:space="preserve"> </w:t>
            </w:r>
            <w:r>
              <w:rPr>
                <w:spacing w:val="-3"/>
              </w:rPr>
              <w:t>de</w:t>
            </w:r>
          </w:p>
        </w:tc>
        <w:tc>
          <w:tcPr>
            <w:tcW w:w="167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90" w:line="195" w:lineRule="auto"/>
              <w:rPr/>
            </w:pPr>
            <w:r>
              <w:rPr/>
              <w:t>送往经度</w:t>
            </w:r>
          </w:p>
        </w:tc>
        <w:tc>
          <w:tcPr>
            <w:tcW w:w="950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3"/>
              <w:spacing w:before="90" w:line="212" w:lineRule="auto"/>
              <w:rPr/>
            </w:pPr>
            <w:r>
              <w:rPr>
                <w:spacing w:val="-2"/>
              </w:rPr>
              <w:t>double</w:t>
            </w:r>
          </w:p>
        </w:tc>
        <w:tc>
          <w:tcPr>
            <w:tcW w:w="303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6"/>
              <w:spacing w:before="90" w:line="195" w:lineRule="auto"/>
              <w:rPr/>
            </w:pPr>
            <w:r>
              <w:rPr/>
              <w:t>送往经度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4"/>
              <w:spacing w:before="254" w:line="177" w:lineRule="auto"/>
              <w:rPr/>
            </w:pPr>
            <w:r>
              <w:rPr>
                <w:spacing w:val="-1"/>
              </w:rPr>
              <w:t>SendLatitude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2" w:line="195" w:lineRule="auto"/>
              <w:rPr/>
            </w:pPr>
            <w:r>
              <w:rPr/>
              <w:t>送往维度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3"/>
              <w:spacing w:before="252" w:line="212" w:lineRule="auto"/>
              <w:rPr/>
            </w:pPr>
            <w:r>
              <w:rPr>
                <w:spacing w:val="-2"/>
              </w:rPr>
              <w:t>double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2" w:line="195" w:lineRule="auto"/>
              <w:rPr/>
            </w:pPr>
            <w:r>
              <w:rPr/>
              <w:t>送往纬度</w:t>
            </w:r>
          </w:p>
        </w:tc>
      </w:tr>
      <w:tr>
        <w:trPr>
          <w:trHeight w:val="1046" w:hRule="atLeast"/>
        </w:trPr>
        <w:tc>
          <w:tcPr>
            <w:tcW w:w="9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1" w:right="219" w:firstLine="2"/>
              <w:spacing w:before="255" w:line="260" w:lineRule="auto"/>
              <w:rPr/>
            </w:pPr>
            <w:r>
              <w:rPr>
                <w:spacing w:val="-2"/>
              </w:rPr>
              <w:t>SendProvinc</w:t>
            </w:r>
            <w:r>
              <w:rPr>
                <w:spacing w:val="9"/>
              </w:rPr>
              <w:t xml:space="preserve"> </w:t>
            </w:r>
            <w:r>
              <w:rPr/>
              <w:t>e</w:t>
            </w:r>
          </w:p>
        </w:tc>
        <w:tc>
          <w:tcPr>
            <w:tcW w:w="167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90" w:line="195" w:lineRule="auto"/>
              <w:rPr/>
            </w:pPr>
            <w:r>
              <w:rPr/>
              <w:t>送往所在省</w:t>
            </w:r>
          </w:p>
        </w:tc>
        <w:tc>
          <w:tcPr>
            <w:tcW w:w="950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90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6"/>
              <w:spacing w:before="90" w:line="195" w:lineRule="auto"/>
              <w:rPr/>
            </w:pPr>
            <w:r>
              <w:rPr/>
              <w:t>送往所在省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9"/>
          <w:pgMar w:top="1431" w:right="1785" w:bottom="0" w:left="1785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9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10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74"/>
        <w:gridCol w:w="1574"/>
        <w:gridCol w:w="1675"/>
        <w:gridCol w:w="950"/>
        <w:gridCol w:w="3037"/>
      </w:tblGrid>
      <w:tr>
        <w:trPr>
          <w:trHeight w:val="681" w:hRule="atLeast"/>
        </w:trPr>
        <w:tc>
          <w:tcPr>
            <w:tcW w:w="97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4"/>
              <w:spacing w:before="250" w:line="179" w:lineRule="auto"/>
              <w:rPr/>
            </w:pPr>
            <w:r>
              <w:rPr>
                <w:spacing w:val="-2"/>
              </w:rPr>
              <w:t>SendCity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0" w:line="195" w:lineRule="auto"/>
              <w:rPr/>
            </w:pPr>
            <w:r>
              <w:rPr/>
              <w:t>送往所在城市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50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0" w:line="195" w:lineRule="auto"/>
              <w:rPr/>
            </w:pPr>
            <w:r>
              <w:rPr/>
              <w:t>送往所在城市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4"/>
              <w:spacing w:before="249" w:line="177" w:lineRule="auto"/>
              <w:rPr/>
            </w:pPr>
            <w:r>
              <w:rPr>
                <w:spacing w:val="-1"/>
              </w:rPr>
              <w:t>SendDistrict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46" w:line="195" w:lineRule="auto"/>
              <w:rPr/>
            </w:pPr>
            <w:r>
              <w:rPr/>
              <w:t>送往所在区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6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46" w:line="195" w:lineRule="auto"/>
              <w:rPr/>
            </w:pPr>
            <w:r>
              <w:rPr/>
              <w:t>送往所在区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45" w:line="179" w:lineRule="auto"/>
              <w:rPr/>
            </w:pPr>
            <w:r>
              <w:rPr>
                <w:spacing w:val="-2"/>
              </w:rPr>
              <w:t>BookingPrice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6" w:line="194" w:lineRule="auto"/>
              <w:rPr/>
            </w:pPr>
            <w:r>
              <w:rPr/>
              <w:t>预估金额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3"/>
              <w:spacing w:before="247" w:line="212" w:lineRule="auto"/>
              <w:rPr/>
            </w:pPr>
            <w:r>
              <w:rPr>
                <w:spacing w:val="-2"/>
              </w:rPr>
              <w:t>decima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7"/>
              <w:spacing w:before="246" w:line="194" w:lineRule="auto"/>
              <w:rPr/>
            </w:pPr>
            <w:r>
              <w:rPr/>
              <w:t>预估金额</w:t>
            </w:r>
          </w:p>
        </w:tc>
      </w:tr>
      <w:tr>
        <w:trPr>
          <w:trHeight w:val="1041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1"/>
              <w:spacing w:before="90" w:line="179" w:lineRule="auto"/>
              <w:rPr/>
            </w:pPr>
            <w:r>
              <w:rPr>
                <w:spacing w:val="-2"/>
              </w:rPr>
              <w:t>BookingDate</w:t>
            </w:r>
          </w:p>
        </w:tc>
        <w:tc>
          <w:tcPr>
            <w:tcW w:w="1675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6"/>
              <w:spacing w:before="90" w:line="195" w:lineRule="auto"/>
              <w:rPr/>
            </w:pPr>
            <w:r>
              <w:rPr/>
              <w:t>预约时间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20" w:right="262" w:hanging="7"/>
              <w:spacing w:before="248" w:line="246" w:lineRule="auto"/>
              <w:rPr/>
            </w:pPr>
            <w:r>
              <w:rPr>
                <w:spacing w:val="-3"/>
              </w:rPr>
              <w:t>dateti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me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14" w:right="100" w:hanging="7"/>
              <w:spacing w:before="247" w:line="235" w:lineRule="auto"/>
              <w:rPr/>
            </w:pPr>
            <w:r>
              <w:rPr>
                <w:spacing w:val="-9"/>
              </w:rPr>
              <w:t>预约时间（时间类型，精确到小</w:t>
            </w:r>
            <w:r>
              <w:rPr>
                <w:spacing w:val="8"/>
              </w:rPr>
              <w:t xml:space="preserve"> </w:t>
            </w:r>
            <w:r>
              <w:rPr>
                <w:spacing w:val="-11"/>
              </w:rPr>
              <w:t>时）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50" w:line="177" w:lineRule="auto"/>
              <w:rPr/>
            </w:pPr>
            <w:r>
              <w:rPr>
                <w:spacing w:val="-4"/>
              </w:rPr>
              <w:t>Remark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3"/>
              <w:spacing w:before="248" w:line="196" w:lineRule="auto"/>
              <w:rPr/>
            </w:pPr>
            <w:r>
              <w:rPr/>
              <w:t>备注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7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4"/>
              <w:spacing w:before="248" w:line="196" w:lineRule="auto"/>
              <w:rPr/>
            </w:pPr>
            <w:r>
              <w:rPr/>
              <w:t>备注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1"/>
              <w:spacing w:before="249" w:line="179" w:lineRule="auto"/>
              <w:rPr/>
            </w:pPr>
            <w:r>
              <w:rPr>
                <w:spacing w:val="-1"/>
              </w:rPr>
              <w:t>Complaint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49" w:line="195" w:lineRule="auto"/>
              <w:rPr/>
            </w:pPr>
            <w:r>
              <w:rPr/>
              <w:t>病人情况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6"/>
              <w:spacing w:before="248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7"/>
              <w:spacing w:before="249" w:line="195" w:lineRule="auto"/>
              <w:rPr/>
            </w:pPr>
            <w:r>
              <w:rPr/>
              <w:t>病人情况</w:t>
            </w:r>
          </w:p>
        </w:tc>
      </w:tr>
      <w:tr>
        <w:trPr>
          <w:trHeight w:val="67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53" w:line="175" w:lineRule="auto"/>
              <w:rPr/>
            </w:pPr>
            <w:r>
              <w:rPr>
                <w:spacing w:val="-3"/>
              </w:rPr>
              <w:t>PatientCount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48" w:line="194" w:lineRule="auto"/>
              <w:rPr/>
            </w:pPr>
            <w:r>
              <w:rPr>
                <w:spacing w:val="-1"/>
              </w:rPr>
              <w:t>人数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23"/>
              <w:spacing w:before="258" w:line="172" w:lineRule="auto"/>
              <w:rPr/>
            </w:pPr>
            <w:r>
              <w:rPr>
                <w:spacing w:val="-4"/>
              </w:rPr>
              <w:t>Int32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7"/>
              <w:spacing w:before="248" w:line="194" w:lineRule="auto"/>
              <w:rPr/>
            </w:pPr>
            <w:r>
              <w:rPr>
                <w:spacing w:val="-1"/>
              </w:rPr>
              <w:t>人数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48" w:line="179" w:lineRule="auto"/>
              <w:rPr/>
            </w:pPr>
            <w:r>
              <w:rPr>
                <w:spacing w:val="-2"/>
              </w:rPr>
              <w:t>BookingKM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6"/>
              <w:spacing w:before="249" w:line="194" w:lineRule="auto"/>
              <w:rPr/>
            </w:pPr>
            <w:r>
              <w:rPr/>
              <w:t>预约公里数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13"/>
              <w:spacing w:before="249" w:line="212" w:lineRule="auto"/>
              <w:rPr/>
            </w:pPr>
            <w:r>
              <w:rPr>
                <w:spacing w:val="-2"/>
              </w:rPr>
              <w:t>double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7"/>
              <w:spacing w:before="248" w:line="195" w:lineRule="auto"/>
              <w:rPr/>
            </w:pPr>
            <w:r>
              <w:rPr/>
              <w:t>预估预约公里</w:t>
            </w:r>
          </w:p>
        </w:tc>
      </w:tr>
      <w:tr>
        <w:trPr>
          <w:trHeight w:val="1036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1"/>
              <w:spacing w:before="90" w:line="177" w:lineRule="auto"/>
              <w:rPr/>
            </w:pPr>
            <w:r>
              <w:rPr>
                <w:spacing w:val="-2"/>
              </w:rPr>
              <w:t>EscortCode</w:t>
            </w:r>
          </w:p>
        </w:tc>
        <w:tc>
          <w:tcPr>
            <w:tcW w:w="1675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90" w:line="195" w:lineRule="auto"/>
              <w:rPr/>
            </w:pPr>
            <w:r>
              <w:rPr/>
              <w:t>护送服务</w:t>
            </w:r>
          </w:p>
        </w:tc>
        <w:tc>
          <w:tcPr>
            <w:tcW w:w="950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90" w:line="212" w:lineRule="auto"/>
              <w:rPr/>
            </w:pPr>
            <w:r>
              <w:rPr>
                <w:spacing w:val="-7"/>
              </w:rPr>
              <w:t>Int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9" w:right="100" w:hanging="1"/>
              <w:spacing w:before="244" w:line="235" w:lineRule="auto"/>
              <w:rPr/>
            </w:pPr>
            <w:r>
              <w:rPr>
                <w:spacing w:val="-9"/>
              </w:rPr>
              <w:t>普通护送，监护护送（</w:t>
            </w:r>
            <w:r>
              <w:rPr>
                <w:b/>
                <w:bCs/>
                <w:spacing w:val="-9"/>
              </w:rPr>
              <w:t>可按照第</w:t>
            </w:r>
            <w:r>
              <w:rPr>
                <w:b/>
                <w:bCs/>
                <w:spacing w:val="7"/>
              </w:rPr>
              <w:t xml:space="preserve"> </w:t>
            </w:r>
            <w:r>
              <w:rPr>
                <w:b/>
                <w:bCs/>
                <w:spacing w:val="-1"/>
              </w:rPr>
              <w:t>三方的字典新增或赋值</w:t>
            </w:r>
            <w:r>
              <w:rPr>
                <w:spacing w:val="-1"/>
              </w:rPr>
              <w:t>）</w:t>
            </w:r>
          </w:p>
        </w:tc>
      </w:tr>
      <w:tr>
        <w:trPr>
          <w:trHeight w:val="67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49" w:line="179" w:lineRule="auto"/>
              <w:rPr/>
            </w:pPr>
            <w:r>
              <w:rPr>
                <w:spacing w:val="-2"/>
              </w:rPr>
              <w:t>LiftingCode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4"/>
              <w:spacing w:before="249" w:line="195" w:lineRule="auto"/>
              <w:rPr/>
            </w:pPr>
            <w:r>
              <w:rPr/>
              <w:t>搬抬服务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23"/>
              <w:spacing w:before="250" w:line="212" w:lineRule="auto"/>
              <w:rPr/>
            </w:pPr>
            <w:r>
              <w:rPr>
                <w:spacing w:val="-7"/>
              </w:rPr>
              <w:t>Int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9"/>
              <w:spacing w:before="249" w:line="195" w:lineRule="auto"/>
              <w:rPr/>
            </w:pPr>
            <w:r>
              <w:rPr>
                <w:spacing w:val="-1"/>
              </w:rPr>
              <w:t>步梯或电梯</w:t>
            </w:r>
          </w:p>
        </w:tc>
      </w:tr>
      <w:tr>
        <w:trPr>
          <w:trHeight w:val="681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21"/>
              <w:spacing w:before="249" w:line="179" w:lineRule="auto"/>
              <w:rPr/>
            </w:pPr>
            <w:r>
              <w:rPr>
                <w:spacing w:val="-2"/>
              </w:rPr>
              <w:t>LiftingFloor</w:t>
            </w:r>
          </w:p>
        </w:tc>
        <w:tc>
          <w:tcPr>
            <w:tcW w:w="1675" w:type="dxa"/>
            <w:vAlign w:val="top"/>
          </w:tcPr>
          <w:p>
            <w:pPr>
              <w:pStyle w:val="TableText"/>
              <w:ind w:left="105"/>
              <w:spacing w:before="250" w:line="195" w:lineRule="auto"/>
              <w:rPr/>
            </w:pPr>
            <w:r>
              <w:rPr>
                <w:spacing w:val="-1"/>
              </w:rPr>
              <w:t>楼层</w:t>
            </w:r>
          </w:p>
        </w:tc>
        <w:tc>
          <w:tcPr>
            <w:tcW w:w="950" w:type="dxa"/>
            <w:vAlign w:val="top"/>
          </w:tcPr>
          <w:p>
            <w:pPr>
              <w:pStyle w:val="TableText"/>
              <w:ind w:left="123"/>
              <w:spacing w:before="250" w:line="212" w:lineRule="auto"/>
              <w:rPr/>
            </w:pPr>
            <w:r>
              <w:rPr>
                <w:spacing w:val="-7"/>
              </w:rPr>
              <w:t>Int</w:t>
            </w:r>
          </w:p>
        </w:tc>
        <w:tc>
          <w:tcPr>
            <w:tcW w:w="30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37" w:hRule="atLeast"/>
        </w:trPr>
        <w:tc>
          <w:tcPr>
            <w:tcW w:w="97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pStyle w:val="TableText"/>
              <w:ind w:left="111" w:right="174" w:firstLine="10"/>
              <w:spacing w:before="249" w:line="225" w:lineRule="auto"/>
              <w:rPr/>
            </w:pPr>
            <w:r>
              <w:rPr>
                <w:spacing w:val="-3"/>
              </w:rPr>
              <w:t>Requirement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Code</w:t>
            </w:r>
          </w:p>
        </w:tc>
        <w:tc>
          <w:tcPr>
            <w:tcW w:w="167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"/>
              <w:spacing w:before="90" w:line="195" w:lineRule="auto"/>
              <w:rPr/>
            </w:pPr>
            <w:r>
              <w:rPr/>
              <w:t>特殊要求编码</w:t>
            </w:r>
          </w:p>
        </w:tc>
        <w:tc>
          <w:tcPr>
            <w:tcW w:w="950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90" w:line="212" w:lineRule="auto"/>
              <w:rPr/>
            </w:pPr>
            <w:r>
              <w:rPr>
                <w:spacing w:val="-7"/>
              </w:rPr>
              <w:t>Int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7" w:right="109"/>
              <w:spacing w:before="245" w:line="232" w:lineRule="auto"/>
              <w:rPr/>
            </w:pPr>
            <w:r>
              <w:rPr/>
              <w:t>监护，重症(</w:t>
            </w:r>
            <w:r>
              <w:rPr>
                <w:b/>
                <w:bCs/>
              </w:rPr>
              <w:t>可按照第三方的字</w:t>
            </w:r>
            <w:r>
              <w:rPr>
                <w:b/>
                <w:bCs/>
                <w:spacing w:val="12"/>
              </w:rPr>
              <w:t xml:space="preserve"> </w:t>
            </w:r>
            <w:r>
              <w:rPr>
                <w:b/>
                <w:bCs/>
                <w:spacing w:val="-1"/>
              </w:rPr>
              <w:t>典新增或赋值)</w:t>
            </w:r>
          </w:p>
        </w:tc>
      </w:tr>
      <w:tr>
        <w:trPr>
          <w:trHeight w:val="1401" w:hRule="atLeast"/>
        </w:trPr>
        <w:tc>
          <w:tcPr>
            <w:tcW w:w="97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90" w:line="179" w:lineRule="auto"/>
              <w:rPr/>
            </w:pPr>
            <w:r>
              <w:rPr>
                <w:spacing w:val="-3"/>
              </w:rPr>
              <w:t>TypeCode</w:t>
            </w:r>
          </w:p>
        </w:tc>
        <w:tc>
          <w:tcPr>
            <w:tcW w:w="1675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90" w:line="195" w:lineRule="auto"/>
              <w:rPr/>
            </w:pPr>
            <w:r>
              <w:rPr/>
              <w:t>转运类型</w:t>
            </w:r>
          </w:p>
        </w:tc>
        <w:tc>
          <w:tcPr>
            <w:tcW w:w="950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91" w:line="212" w:lineRule="auto"/>
              <w:rPr/>
            </w:pPr>
            <w:r>
              <w:rPr>
                <w:spacing w:val="-7"/>
              </w:rPr>
              <w:t>Int</w:t>
            </w:r>
          </w:p>
        </w:tc>
        <w:tc>
          <w:tcPr>
            <w:tcW w:w="3037" w:type="dxa"/>
            <w:vAlign w:val="top"/>
          </w:tcPr>
          <w:p>
            <w:pPr>
              <w:pStyle w:val="TableText"/>
              <w:ind w:left="106"/>
              <w:spacing w:before="250" w:line="190" w:lineRule="auto"/>
              <w:rPr/>
            </w:pPr>
            <w:r>
              <w:rPr>
                <w:spacing w:val="-17"/>
              </w:rPr>
              <w:t>转运类型（市内，市外，省外等，</w:t>
            </w:r>
          </w:p>
          <w:p>
            <w:pPr>
              <w:pStyle w:val="TableText"/>
              <w:ind w:left="106" w:right="103" w:firstLine="2"/>
              <w:spacing w:before="69" w:line="232" w:lineRule="auto"/>
              <w:rPr/>
            </w:pPr>
            <w:r>
              <w:rPr>
                <w:b/>
                <w:bCs/>
                <w:spacing w:val="6"/>
              </w:rPr>
              <w:t>可按照第三方的字典新增或赋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-1"/>
              </w:rPr>
              <w:t>值</w:t>
            </w:r>
            <w:r>
              <w:rPr>
                <w:spacing w:val="-1"/>
              </w:rPr>
              <w:t>）</w:t>
            </w:r>
          </w:p>
        </w:tc>
      </w:tr>
    </w:tbl>
    <w:p>
      <w:pPr>
        <w:pStyle w:val="BodyText"/>
        <w:ind w:left="28"/>
        <w:spacing w:before="167" w:line="232" w:lineRule="auto"/>
        <w:rPr/>
      </w:pPr>
      <w:r>
        <w:rPr>
          <w:spacing w:val="5"/>
        </w:rPr>
        <w:t>第三方返回字段参数，</w:t>
      </w:r>
      <w:r>
        <w:rPr>
          <w:spacing w:val="-21"/>
        </w:rPr>
        <w:t xml:space="preserve"> </w:t>
      </w:r>
      <w:r>
        <w:rPr>
          <w:spacing w:val="5"/>
        </w:rPr>
        <w:t>必要字段说明。</w:t>
      </w:r>
    </w:p>
    <w:p>
      <w:pPr>
        <w:pStyle w:val="BodyText"/>
        <w:ind w:left="73" w:right="19" w:firstLine="377"/>
        <w:spacing w:before="271" w:line="397" w:lineRule="auto"/>
        <w:rPr/>
      </w:pPr>
      <w:r>
        <w:rPr>
          <w:spacing w:val="11"/>
        </w:rPr>
        <w:t>调用创建订单接口后，第三方需要返回结果标</w:t>
      </w:r>
      <w:r>
        <w:rPr>
          <w:spacing w:val="10"/>
        </w:rPr>
        <w:t>识和第三方订单号</w:t>
      </w:r>
      <w:r>
        <w:rPr/>
        <w:t xml:space="preserve"> </w:t>
      </w:r>
      <w:r>
        <w:rPr>
          <w:spacing w:val="-6"/>
        </w:rPr>
        <w:t>（由第三方生成唯一标识，字符串类型）。字段命名由第三方自定义。</w:t>
      </w:r>
    </w:p>
    <w:p>
      <w:pPr>
        <w:pStyle w:val="BodyText"/>
        <w:ind w:left="35"/>
        <w:spacing w:before="37" w:line="230" w:lineRule="auto"/>
        <w:outlineLvl w:val="1"/>
        <w:rPr/>
      </w:pPr>
      <w:r>
        <w:rPr>
          <w:b/>
          <w:bCs/>
          <w:spacing w:val="3"/>
        </w:rPr>
        <w:t>二. 取消订单</w:t>
      </w:r>
    </w:p>
    <w:p>
      <w:pPr>
        <w:pStyle w:val="BodyText"/>
        <w:ind w:left="449"/>
        <w:spacing w:before="273" w:line="229" w:lineRule="auto"/>
        <w:rPr/>
      </w:pPr>
      <w:r>
        <w:rPr>
          <w:spacing w:val="8"/>
        </w:rPr>
        <w:t>广交取消订单接口，可传递字段说明。</w:t>
      </w:r>
    </w:p>
    <w:p>
      <w:pPr>
        <w:spacing w:line="229" w:lineRule="auto"/>
        <w:sectPr>
          <w:pgSz w:w="11905" w:h="16839"/>
          <w:pgMar w:top="1431" w:right="1785" w:bottom="0" w:left="1785" w:header="0" w:footer="0" w:gutter="0"/>
        </w:sectPr>
        <w:rPr/>
      </w:pPr>
    </w:p>
    <w:p>
      <w:pPr>
        <w:spacing w:line="95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30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814"/>
        <w:gridCol w:w="1842"/>
        <w:gridCol w:w="1132"/>
        <w:gridCol w:w="3513"/>
      </w:tblGrid>
      <w:tr>
        <w:trPr>
          <w:trHeight w:val="680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700"/>
              <w:spacing w:before="251" w:line="195" w:lineRule="auto"/>
              <w:rPr/>
            </w:pPr>
            <w:r>
              <w:rPr>
                <w:spacing w:val="-1"/>
              </w:rPr>
              <w:t>字段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709"/>
              <w:spacing w:before="251" w:line="196" w:lineRule="auto"/>
              <w:rPr/>
            </w:pPr>
            <w:r>
              <w:rPr>
                <w:spacing w:val="-1"/>
              </w:rPr>
              <w:t>描述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357"/>
              <w:spacing w:before="249" w:line="195" w:lineRule="auto"/>
              <w:rPr/>
            </w:pPr>
            <w:r>
              <w:rPr>
                <w:spacing w:val="-1"/>
              </w:rPr>
              <w:t>类型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547"/>
              <w:spacing w:before="250" w:line="196" w:lineRule="auto"/>
              <w:rPr/>
            </w:pPr>
            <w:r>
              <w:rPr>
                <w:spacing w:val="-1"/>
              </w:rPr>
              <w:t>补充</w:t>
            </w:r>
          </w:p>
        </w:tc>
      </w:tr>
      <w:tr>
        <w:trPr>
          <w:trHeight w:val="676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120"/>
              <w:spacing w:before="250" w:line="177" w:lineRule="auto"/>
              <w:rPr/>
            </w:pPr>
            <w:r>
              <w:rPr>
                <w:spacing w:val="-2"/>
              </w:rPr>
              <w:t>OrderID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104"/>
              <w:spacing w:before="248" w:line="195" w:lineRule="auto"/>
              <w:rPr/>
            </w:pPr>
            <w:r>
              <w:rPr>
                <w:spacing w:val="-2"/>
              </w:rPr>
              <w:t>订单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ID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124"/>
              <w:spacing w:before="247" w:line="179" w:lineRule="auto"/>
              <w:rPr/>
            </w:pPr>
            <w:r>
              <w:rPr>
                <w:spacing w:val="-4"/>
              </w:rPr>
              <w:t>Long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1"/>
              <w:spacing w:before="247" w:line="195" w:lineRule="auto"/>
              <w:rPr/>
            </w:pPr>
            <w:r>
              <w:rPr>
                <w:spacing w:val="-1"/>
              </w:rPr>
              <w:t>广交的订单 ID，系统唯一</w:t>
            </w:r>
          </w:p>
        </w:tc>
      </w:tr>
      <w:tr>
        <w:trPr>
          <w:trHeight w:val="675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114"/>
              <w:spacing w:before="250" w:line="177" w:lineRule="auto"/>
              <w:rPr/>
            </w:pPr>
            <w:r>
              <w:rPr>
                <w:spacing w:val="-1"/>
              </w:rPr>
              <w:t>ThirdOrderNo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102"/>
              <w:spacing w:before="248" w:line="195" w:lineRule="auto"/>
              <w:rPr/>
            </w:pPr>
            <w:r>
              <w:rPr/>
              <w:t>第三方订单号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116"/>
              <w:spacing w:before="247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1"/>
              <w:spacing w:before="247" w:line="195" w:lineRule="auto"/>
              <w:rPr/>
            </w:pPr>
            <w:r>
              <w:rPr/>
              <w:t>第三方订单号，第三方平台唯一</w:t>
            </w:r>
          </w:p>
        </w:tc>
      </w:tr>
      <w:tr>
        <w:trPr>
          <w:trHeight w:val="685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130"/>
              <w:spacing w:before="261" w:line="171" w:lineRule="auto"/>
              <w:rPr/>
            </w:pPr>
            <w:r>
              <w:rPr>
                <w:spacing w:val="-4"/>
              </w:rPr>
              <w:t>Reason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104"/>
              <w:spacing w:before="250" w:line="195" w:lineRule="auto"/>
              <w:rPr/>
            </w:pPr>
            <w:r>
              <w:rPr/>
              <w:t>取消订单原因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116"/>
              <w:spacing w:before="249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2"/>
              <w:spacing w:before="250" w:line="195" w:lineRule="auto"/>
              <w:rPr/>
            </w:pPr>
            <w:r>
              <w:rPr/>
              <w:t>取消订单原因</w:t>
            </w:r>
          </w:p>
        </w:tc>
      </w:tr>
    </w:tbl>
    <w:p>
      <w:pPr>
        <w:spacing w:line="386" w:lineRule="auto"/>
        <w:rPr>
          <w:rFonts w:ascii="Arial"/>
          <w:sz w:val="21"/>
        </w:rPr>
      </w:pPr>
      <w:r/>
    </w:p>
    <w:p>
      <w:pPr>
        <w:pStyle w:val="BodyText"/>
        <w:ind w:left="30" w:right="16" w:firstLine="352"/>
        <w:spacing w:before="92" w:line="399" w:lineRule="auto"/>
        <w:rPr/>
      </w:pPr>
      <w:r>
        <w:rPr>
          <w:spacing w:val="5"/>
        </w:rPr>
        <w:t>需要返回取消订单的状态（成功或失败，失败返回原因</w:t>
      </w:r>
      <w:r>
        <w:rPr>
          <w:spacing w:val="-17"/>
        </w:rPr>
        <w:t>），</w:t>
      </w:r>
      <w:r>
        <w:rPr>
          <w:spacing w:val="5"/>
        </w:rPr>
        <w:t>字段第</w:t>
      </w:r>
      <w:r>
        <w:rPr>
          <w:spacing w:val="1"/>
        </w:rPr>
        <w:t xml:space="preserve"> </w:t>
      </w:r>
      <w:r>
        <w:rPr>
          <w:spacing w:val="1"/>
        </w:rPr>
        <w:t>三方自定义。</w:t>
      </w:r>
    </w:p>
    <w:p>
      <w:pPr>
        <w:pStyle w:val="BodyText"/>
        <w:ind w:left="30"/>
        <w:spacing w:before="31" w:line="230" w:lineRule="auto"/>
        <w:outlineLvl w:val="1"/>
        <w:rPr/>
      </w:pPr>
      <w:r>
        <w:rPr>
          <w:b/>
          <w:bCs/>
          <w:spacing w:val="4"/>
        </w:rPr>
        <w:t>三. 订单详情</w:t>
      </w:r>
    </w:p>
    <w:p>
      <w:pPr>
        <w:pStyle w:val="BodyText"/>
        <w:ind w:left="30" w:right="19" w:firstLine="558"/>
        <w:spacing w:before="273" w:line="392" w:lineRule="auto"/>
        <w:rPr/>
      </w:pPr>
      <w:r>
        <w:rPr>
          <w:b/>
          <w:bCs/>
          <w:spacing w:val="4"/>
        </w:rPr>
        <w:t>需要第三方提供外挂地址的</w:t>
      </w:r>
      <w:r>
        <w:rPr>
          <w:b/>
          <w:bCs/>
          <w:spacing w:val="35"/>
        </w:rPr>
        <w:t xml:space="preserve"> </w:t>
      </w:r>
      <w:r>
        <w:rPr>
          <w:b/>
          <w:bCs/>
        </w:rPr>
        <w:t>URL</w:t>
      </w:r>
      <w:r>
        <w:rPr>
          <w:b/>
          <w:bCs/>
          <w:spacing w:val="4"/>
        </w:rPr>
        <w:t>，通过拼接订单号的形式，能够</w:t>
      </w:r>
      <w:r>
        <w:rPr>
          <w:b/>
          <w:bCs/>
        </w:rPr>
        <w:t xml:space="preserve"> </w:t>
      </w:r>
      <w:r>
        <w:rPr>
          <w:b/>
          <w:bCs/>
          <w:spacing w:val="21"/>
        </w:rPr>
        <w:t>直接打开。</w:t>
      </w:r>
      <w:r>
        <w:rPr>
          <w:b/>
          <w:bCs/>
          <w:spacing w:val="-31"/>
        </w:rPr>
        <w:t xml:space="preserve"> </w:t>
      </w:r>
      <w:r>
        <w:rPr>
          <w:b/>
          <w:bCs/>
        </w:rPr>
        <w:t>Https</w:t>
      </w:r>
      <w:r>
        <w:rPr>
          <w:b/>
          <w:bCs/>
          <w:spacing w:val="21"/>
        </w:rPr>
        <w:t>:</w:t>
      </w:r>
      <w:r>
        <w:rPr>
          <w:b/>
          <w:bCs/>
        </w:rPr>
        <w:t>XXXXXXX</w:t>
      </w:r>
      <w:r>
        <w:rPr>
          <w:b/>
          <w:bCs/>
          <w:spacing w:val="21"/>
        </w:rPr>
        <w:t>?</w:t>
      </w:r>
      <w:r>
        <w:rPr>
          <w:b/>
          <w:bCs/>
        </w:rPr>
        <w:t>ThirdOrderNo</w:t>
      </w:r>
      <w:r>
        <w:rPr>
          <w:b/>
          <w:bCs/>
          <w:spacing w:val="21"/>
        </w:rPr>
        <w:t>=</w:t>
      </w:r>
      <w:r>
        <w:rPr>
          <w:b/>
          <w:bCs/>
        </w:rPr>
        <w:t>XXXXXXX</w:t>
      </w:r>
    </w:p>
    <w:p>
      <w:pPr>
        <w:pStyle w:val="BodyText"/>
        <w:ind w:left="48"/>
        <w:spacing w:before="53" w:line="230" w:lineRule="auto"/>
        <w:outlineLvl w:val="1"/>
        <w:rPr/>
      </w:pPr>
      <w:r>
        <w:rPr>
          <w:b/>
          <w:bCs/>
          <w:spacing w:val="1"/>
        </w:rPr>
        <w:t>四. 订单轨迹</w:t>
      </w:r>
    </w:p>
    <w:p>
      <w:pPr>
        <w:pStyle w:val="BodyText"/>
        <w:ind w:left="30" w:right="19" w:firstLine="558"/>
        <w:spacing w:before="273" w:line="392" w:lineRule="auto"/>
        <w:rPr/>
      </w:pPr>
      <w:r>
        <w:rPr>
          <w:b/>
          <w:bCs/>
          <w:spacing w:val="4"/>
        </w:rPr>
        <w:t>需要第三方提供外挂地址的</w:t>
      </w:r>
      <w:r>
        <w:rPr>
          <w:b/>
          <w:bCs/>
          <w:spacing w:val="35"/>
        </w:rPr>
        <w:t xml:space="preserve"> </w:t>
      </w:r>
      <w:r>
        <w:rPr>
          <w:b/>
          <w:bCs/>
        </w:rPr>
        <w:t>URL</w:t>
      </w:r>
      <w:r>
        <w:rPr>
          <w:b/>
          <w:bCs/>
          <w:spacing w:val="4"/>
        </w:rPr>
        <w:t>，通过拼接订单号的形式，能够</w:t>
      </w:r>
      <w:r>
        <w:rPr>
          <w:b/>
          <w:bCs/>
        </w:rPr>
        <w:t xml:space="preserve"> </w:t>
      </w:r>
      <w:r>
        <w:rPr>
          <w:b/>
          <w:bCs/>
          <w:spacing w:val="21"/>
        </w:rPr>
        <w:t>直接打开。</w:t>
      </w:r>
      <w:r>
        <w:rPr>
          <w:b/>
          <w:bCs/>
          <w:spacing w:val="-31"/>
        </w:rPr>
        <w:t xml:space="preserve"> </w:t>
      </w:r>
      <w:r>
        <w:rPr>
          <w:b/>
          <w:bCs/>
        </w:rPr>
        <w:t>Https</w:t>
      </w:r>
      <w:r>
        <w:rPr>
          <w:b/>
          <w:bCs/>
          <w:spacing w:val="21"/>
        </w:rPr>
        <w:t>:</w:t>
      </w:r>
      <w:r>
        <w:rPr>
          <w:b/>
          <w:bCs/>
        </w:rPr>
        <w:t>XXXXXXX</w:t>
      </w:r>
      <w:r>
        <w:rPr>
          <w:b/>
          <w:bCs/>
          <w:spacing w:val="21"/>
        </w:rPr>
        <w:t>?</w:t>
      </w:r>
      <w:r>
        <w:rPr>
          <w:b/>
          <w:bCs/>
        </w:rPr>
        <w:t>ThirdOrderNo</w:t>
      </w:r>
      <w:r>
        <w:rPr>
          <w:b/>
          <w:bCs/>
          <w:spacing w:val="21"/>
        </w:rPr>
        <w:t>=</w:t>
      </w:r>
      <w:r>
        <w:rPr>
          <w:b/>
          <w:bCs/>
        </w:rPr>
        <w:t>XXXXXXX</w:t>
      </w:r>
    </w:p>
    <w:p>
      <w:pPr>
        <w:pStyle w:val="BodyText"/>
        <w:ind w:left="35"/>
        <w:spacing w:before="54" w:line="230" w:lineRule="auto"/>
        <w:outlineLvl w:val="1"/>
        <w:rPr/>
      </w:pPr>
      <w:r>
        <w:rPr>
          <w:b/>
          <w:bCs/>
          <w:spacing w:val="5"/>
        </w:rPr>
        <w:t>五. 订单状态回调</w:t>
      </w:r>
    </w:p>
    <w:p>
      <w:pPr>
        <w:pStyle w:val="BodyText"/>
        <w:ind w:right="49"/>
        <w:spacing w:before="274" w:line="229" w:lineRule="auto"/>
        <w:jc w:val="right"/>
        <w:rPr/>
      </w:pPr>
      <w:r>
        <w:rPr>
          <w:spacing w:val="8"/>
        </w:rPr>
        <w:t>广交订单状态回调接口，</w:t>
      </w:r>
      <w:r>
        <w:rPr>
          <w:spacing w:val="-26"/>
        </w:rPr>
        <w:t xml:space="preserve"> </w:t>
      </w:r>
      <w:r>
        <w:rPr>
          <w:spacing w:val="8"/>
        </w:rPr>
        <w:t>该接口用于订单状态发生改变时调用。</w:t>
      </w:r>
    </w:p>
    <w:p>
      <w:pPr>
        <w:pStyle w:val="BodyText"/>
        <w:ind w:left="22" w:right="20" w:firstLine="1"/>
        <w:spacing w:before="275" w:line="399" w:lineRule="auto"/>
        <w:rPr/>
      </w:pPr>
      <w:r>
        <w:rPr>
          <w:b/>
          <w:bCs/>
          <w:spacing w:val="6"/>
        </w:rPr>
        <w:t>第三方平台主动调用该接口，告知订单状态信息。字段名称第三方自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5"/>
        </w:rPr>
        <w:t>定义。</w:t>
      </w:r>
    </w:p>
    <w:p>
      <w:pPr>
        <w:pStyle w:val="BodyText"/>
        <w:ind w:left="450"/>
        <w:spacing w:before="32" w:line="231" w:lineRule="auto"/>
        <w:rPr/>
      </w:pPr>
      <w:r>
        <w:rPr>
          <w:b/>
          <w:bCs/>
          <w:spacing w:val="4"/>
        </w:rPr>
        <w:t>请求协议：</w:t>
      </w:r>
    </w:p>
    <w:p>
      <w:pPr>
        <w:ind w:left="33"/>
        <w:spacing w:before="99" w:line="477" w:lineRule="auto"/>
        <w:rPr>
          <w:rFonts w:ascii="Microsoft YaHei" w:hAnsi="Microsoft YaHei" w:eastAsia="Microsoft YaHei" w:cs="Microsoft YaHei"/>
          <w:sz w:val="21"/>
          <w:szCs w:val="21"/>
        </w:rPr>
      </w:pPr>
      <w:r>
        <w:rPr>
          <w:rFonts w:ascii="Wingdings" w:hAnsi="Wingdings" w:eastAsia="Wingdings" w:cs="Wingdings"/>
          <w:sz w:val="21"/>
          <w:szCs w:val="21"/>
        </w:rPr>
        <w:t>l</w:t>
      </w:r>
      <w:r>
        <w:rPr>
          <w:rFonts w:ascii="Wingdings" w:hAnsi="Wingdings" w:eastAsia="Wingdings" w:cs="Wingdings"/>
          <w:sz w:val="21"/>
          <w:szCs w:val="21"/>
          <w:spacing w:val="59"/>
        </w:rPr>
        <w:t xml:space="preserve"> </w:t>
      </w:r>
      <w:r>
        <w:rPr>
          <w:rFonts w:ascii="Microsoft YaHei" w:hAnsi="Microsoft YaHei" w:eastAsia="Microsoft YaHei" w:cs="Microsoft YaHei"/>
          <w:sz w:val="21"/>
          <w:szCs w:val="21"/>
        </w:rPr>
        <w:t>请求 URL：</w:t>
      </w:r>
      <w:hyperlink w:history="true" r:id="rId1">
        <w:r>
          <w:rPr>
            <w:rFonts w:ascii="Microsoft YaHei" w:hAnsi="Microsoft YaHei" w:eastAsia="Microsoft YaHei" w:cs="Microsoft YaHei"/>
            <w:sz w:val="21"/>
            <w:szCs w:val="21"/>
            <w:u w:val="single" w:color="auto"/>
            <w:color w:val="0563C1"/>
          </w:rPr>
          <w:t>http://[ip]:[p</w:t>
        </w:r>
        <w:r>
          <w:rPr>
            <w:rFonts w:ascii="Microsoft YaHei" w:hAnsi="Microsoft YaHei" w:eastAsia="Microsoft YaHei" w:cs="Microsoft YaHei"/>
            <w:sz w:val="21"/>
            <w:szCs w:val="21"/>
            <w:u w:val="single" w:color="auto"/>
            <w:color w:val="0563C1"/>
            <w:spacing w:val="-1"/>
          </w:rPr>
          <w:t>ort]/[service]/api/</w:t>
        </w:r>
        <w:r>
          <w:rPr>
            <w:rFonts w:ascii="Microsoft YaHei" w:hAnsi="Microsoft YaHei" w:eastAsia="Microsoft YaHei" w:cs="Microsoft YaHei"/>
            <w:sz w:val="21"/>
            <w:szCs w:val="21"/>
            <w:u w:val="single" w:color="auto"/>
            <w:color w:val="0563C1"/>
            <w:spacing w:val="17"/>
          </w:rPr>
          <w:t xml:space="preserve"> </w:t>
        </w:r>
        <w:r>
          <w:rPr>
            <w:rFonts w:ascii="Microsoft YaHei" w:hAnsi="Microsoft YaHei" w:eastAsia="Microsoft YaHei" w:cs="Microsoft YaHei"/>
            <w:sz w:val="21"/>
            <w:szCs w:val="21"/>
            <w:u w:val="single" w:color="auto"/>
            <w:color w:val="0563C1"/>
            <w:spacing w:val="-1"/>
          </w:rPr>
          <w:t>[接口服务标识]</w:t>
        </w:r>
      </w:hyperlink>
    </w:p>
    <w:p>
      <w:pPr>
        <w:ind w:left="33"/>
        <w:spacing w:before="50" w:line="179" w:lineRule="auto"/>
        <w:rPr>
          <w:rFonts w:ascii="Microsoft YaHei" w:hAnsi="Microsoft YaHei" w:eastAsia="Microsoft YaHei" w:cs="Microsoft YaHei"/>
          <w:sz w:val="21"/>
          <w:szCs w:val="21"/>
        </w:rPr>
      </w:pPr>
      <w:r>
        <w:rPr>
          <w:rFonts w:ascii="Microsoft YaHei" w:hAnsi="Microsoft YaHei" w:eastAsia="Microsoft YaHei" w:cs="Microsoft YaHei"/>
          <w:sz w:val="21"/>
          <w:szCs w:val="21"/>
        </w:rPr>
        <w:drawing>
          <wp:inline distT="0" distB="0" distL="0" distR="0">
            <wp:extent cx="83954" cy="9843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954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21"/>
          <w:szCs w:val="21"/>
          <w:spacing w:val="9"/>
        </w:rPr>
        <w:t xml:space="preserve">    </w:t>
      </w:r>
      <w:r>
        <w:rPr>
          <w:rFonts w:ascii="Microsoft YaHei" w:hAnsi="Microsoft YaHei" w:eastAsia="Microsoft YaHei" w:cs="Microsoft YaHei"/>
          <w:sz w:val="21"/>
          <w:szCs w:val="21"/>
          <w:spacing w:val="-1"/>
        </w:rPr>
        <w:t>ip 和 port：由平台提供，为实际部</w:t>
      </w:r>
      <w:r>
        <w:rPr>
          <w:rFonts w:ascii="Microsoft YaHei" w:hAnsi="Microsoft YaHei" w:eastAsia="Microsoft YaHei" w:cs="Microsoft YaHei"/>
          <w:sz w:val="21"/>
          <w:szCs w:val="21"/>
          <w:spacing w:val="-2"/>
        </w:rPr>
        <w:t>署环境</w:t>
      </w:r>
    </w:p>
    <w:p>
      <w:pPr>
        <w:ind w:left="33"/>
        <w:spacing w:before="245" w:line="194" w:lineRule="auto"/>
        <w:rPr>
          <w:rFonts w:ascii="Microsoft YaHei" w:hAnsi="Microsoft YaHei" w:eastAsia="Microsoft YaHei" w:cs="Microsoft YaHei"/>
          <w:sz w:val="21"/>
          <w:szCs w:val="21"/>
        </w:rPr>
      </w:pPr>
      <w:r>
        <w:rPr>
          <w:rFonts w:ascii="Microsoft YaHei" w:hAnsi="Microsoft YaHei" w:eastAsia="Microsoft YaHei" w:cs="Microsoft YaHei"/>
          <w:sz w:val="21"/>
          <w:szCs w:val="21"/>
        </w:rPr>
        <w:drawing>
          <wp:inline distT="0" distB="0" distL="0" distR="0">
            <wp:extent cx="83954" cy="9843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954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21"/>
          <w:szCs w:val="21"/>
          <w:spacing w:val="8"/>
        </w:rPr>
        <w:t xml:space="preserve">    </w:t>
      </w:r>
      <w:r>
        <w:rPr>
          <w:rFonts w:ascii="Microsoft YaHei" w:hAnsi="Microsoft YaHei" w:eastAsia="Microsoft YaHei" w:cs="Microsoft YaHei"/>
          <w:sz w:val="21"/>
          <w:szCs w:val="21"/>
        </w:rPr>
        <w:t>service：由平台提供，为实际部署服务名称</w:t>
      </w:r>
    </w:p>
    <w:p>
      <w:pPr>
        <w:ind w:left="33"/>
        <w:spacing w:before="226" w:line="195" w:lineRule="auto"/>
        <w:rPr>
          <w:rFonts w:ascii="Microsoft YaHei" w:hAnsi="Microsoft YaHei" w:eastAsia="Microsoft YaHei" w:cs="Microsoft YaHei"/>
          <w:sz w:val="21"/>
          <w:szCs w:val="21"/>
        </w:rPr>
      </w:pPr>
      <w:r>
        <w:rPr>
          <w:rFonts w:ascii="Microsoft YaHei" w:hAnsi="Microsoft YaHei" w:eastAsia="Microsoft YaHei" w:cs="Microsoft YaHei"/>
          <w:sz w:val="21"/>
          <w:szCs w:val="21"/>
        </w:rPr>
        <w:drawing>
          <wp:inline distT="0" distB="0" distL="0" distR="0">
            <wp:extent cx="83954" cy="9843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954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21"/>
          <w:szCs w:val="21"/>
          <w:spacing w:val="2"/>
        </w:rPr>
        <w:t xml:space="preserve">      </w:t>
      </w:r>
      <w:r>
        <w:rPr>
          <w:rFonts w:ascii="Microsoft YaHei" w:hAnsi="Microsoft YaHei" w:eastAsia="Microsoft YaHei" w:cs="Microsoft YaHei"/>
          <w:sz w:val="21"/>
          <w:szCs w:val="21"/>
        </w:rPr>
        <w:t>接口服务标识：参考各接口中对应的服务标识</w:t>
      </w:r>
    </w:p>
    <w:p>
      <w:pPr>
        <w:ind w:left="33"/>
        <w:spacing w:before="221" w:line="195" w:lineRule="auto"/>
        <w:rPr>
          <w:rFonts w:ascii="Microsoft YaHei" w:hAnsi="Microsoft YaHei" w:eastAsia="Microsoft YaHei" w:cs="Microsoft YaHei"/>
          <w:sz w:val="21"/>
          <w:szCs w:val="21"/>
        </w:rPr>
      </w:pPr>
      <w:r>
        <w:rPr>
          <w:rFonts w:ascii="Wingdings" w:hAnsi="Wingdings" w:eastAsia="Wingdings" w:cs="Wingdings"/>
          <w:sz w:val="21"/>
          <w:szCs w:val="21"/>
          <w:spacing w:val="-3"/>
        </w:rPr>
        <w:t>l</w:t>
      </w:r>
      <w:r>
        <w:rPr>
          <w:rFonts w:ascii="Wingdings" w:hAnsi="Wingdings" w:eastAsia="Wingdings" w:cs="Wingdings"/>
          <w:sz w:val="21"/>
          <w:szCs w:val="21"/>
          <w:spacing w:val="58"/>
        </w:rPr>
        <w:t xml:space="preserve"> </w:t>
      </w:r>
      <w:r>
        <w:rPr>
          <w:rFonts w:ascii="Microsoft YaHei" w:hAnsi="Microsoft YaHei" w:eastAsia="Microsoft YaHei" w:cs="Microsoft YaHei"/>
          <w:sz w:val="21"/>
          <w:szCs w:val="21"/>
          <w:spacing w:val="-3"/>
        </w:rPr>
        <w:t>请求提交方式：</w:t>
      </w:r>
      <w:r>
        <w:rPr>
          <w:rFonts w:ascii="Microsoft YaHei" w:hAnsi="Microsoft YaHei" w:eastAsia="Microsoft YaHei" w:cs="Microsoft YaHei"/>
          <w:sz w:val="21"/>
          <w:szCs w:val="21"/>
          <w:spacing w:val="-40"/>
        </w:rPr>
        <w:t xml:space="preserve"> </w:t>
      </w:r>
      <w:r>
        <w:rPr>
          <w:rFonts w:ascii="Microsoft YaHei" w:hAnsi="Microsoft YaHei" w:eastAsia="Microsoft YaHei" w:cs="Microsoft YaHei"/>
          <w:sz w:val="21"/>
          <w:szCs w:val="21"/>
          <w:spacing w:val="-3"/>
        </w:rPr>
        <w:t>POST</w:t>
      </w:r>
    </w:p>
    <w:p>
      <w:pPr>
        <w:spacing w:line="195" w:lineRule="auto"/>
        <w:sectPr>
          <w:pgSz w:w="11905" w:h="16839"/>
          <w:pgMar w:top="1431" w:right="1785" w:bottom="0" w:left="1785" w:header="0" w:footer="0" w:gutter="0"/>
        </w:sectPr>
        <w:rPr>
          <w:rFonts w:ascii="Microsoft YaHei" w:hAnsi="Microsoft YaHei" w:eastAsia="Microsoft YaHei" w:cs="Microsoft YaHei"/>
          <w:sz w:val="21"/>
          <w:szCs w:val="21"/>
        </w:rPr>
      </w:pPr>
    </w:p>
    <w:p>
      <w:pPr>
        <w:ind w:left="258"/>
        <w:spacing w:before="96" w:line="194" w:lineRule="auto"/>
        <w:rPr>
          <w:rFonts w:ascii="Microsoft YaHei" w:hAnsi="Microsoft YaHei" w:eastAsia="Microsoft YaHei" w:cs="Microsoft YaHei"/>
          <w:sz w:val="21"/>
          <w:szCs w:val="21"/>
        </w:rPr>
      </w:pPr>
      <w:r>
        <w:rPr>
          <w:rFonts w:ascii="Wingdings" w:hAnsi="Wingdings" w:eastAsia="Wingdings" w:cs="Wingdings"/>
          <w:sz w:val="21"/>
          <w:szCs w:val="21"/>
          <w:spacing w:val="2"/>
        </w:rPr>
        <w:t>l</w:t>
      </w:r>
      <w:r>
        <w:rPr>
          <w:rFonts w:ascii="Wingdings" w:hAnsi="Wingdings" w:eastAsia="Wingdings" w:cs="Wingdings"/>
          <w:sz w:val="21"/>
          <w:szCs w:val="21"/>
          <w:spacing w:val="67"/>
        </w:rPr>
        <w:t xml:space="preserve"> </w:t>
      </w:r>
      <w:r>
        <w:rPr>
          <w:rFonts w:ascii="Microsoft YaHei" w:hAnsi="Microsoft YaHei" w:eastAsia="Microsoft YaHei" w:cs="Microsoft YaHei"/>
          <w:sz w:val="21"/>
          <w:szCs w:val="21"/>
          <w:spacing w:val="2"/>
        </w:rPr>
        <w:t>请求参数数据格式：以 </w:t>
      </w:r>
      <w:r>
        <w:rPr>
          <w:rFonts w:ascii="Microsoft YaHei" w:hAnsi="Microsoft YaHei" w:eastAsia="Microsoft YaHei" w:cs="Microsoft YaHei"/>
          <w:sz w:val="21"/>
          <w:szCs w:val="21"/>
        </w:rPr>
        <w:t>JSON</w:t>
      </w:r>
      <w:r>
        <w:rPr>
          <w:rFonts w:ascii="Microsoft YaHei" w:hAnsi="Microsoft YaHei" w:eastAsia="Microsoft YaHei" w:cs="Microsoft YaHei"/>
          <w:sz w:val="21"/>
          <w:szCs w:val="21"/>
          <w:spacing w:val="2"/>
        </w:rPr>
        <w:t>封装如</w:t>
      </w:r>
    </w:p>
    <w:p>
      <w:pPr>
        <w:ind w:left="258"/>
        <w:spacing w:before="227" w:line="194" w:lineRule="auto"/>
        <w:rPr>
          <w:rFonts w:ascii="Microsoft YaHei" w:hAnsi="Microsoft YaHei" w:eastAsia="Microsoft YaHei" w:cs="Microsoft YaHei"/>
          <w:sz w:val="21"/>
          <w:szCs w:val="21"/>
        </w:rPr>
      </w:pPr>
      <w:r>
        <w:rPr>
          <w:rFonts w:ascii="Microsoft YaHei" w:hAnsi="Microsoft YaHei" w:eastAsia="Microsoft YaHei" w:cs="Microsoft YaHei"/>
          <w:sz w:val="21"/>
          <w:szCs w:val="21"/>
        </w:rPr>
        <w:drawing>
          <wp:inline distT="0" distB="0" distL="0" distR="0">
            <wp:extent cx="95219" cy="98438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hAnsi="Microsoft YaHei" w:eastAsia="Microsoft YaHei" w:cs="Microsoft YaHei"/>
          <w:sz w:val="21"/>
          <w:szCs w:val="21"/>
          <w:spacing w:val="2"/>
        </w:rPr>
        <w:t xml:space="preserve">    </w:t>
      </w:r>
      <w:r>
        <w:rPr>
          <w:rFonts w:ascii="Microsoft YaHei" w:hAnsi="Microsoft YaHei" w:eastAsia="Microsoft YaHei" w:cs="Microsoft YaHei"/>
          <w:sz w:val="21"/>
          <w:szCs w:val="21"/>
          <w:spacing w:val="-3"/>
        </w:rPr>
        <w:t>请求参数示例：</w:t>
      </w:r>
    </w:p>
    <w:p>
      <w:pPr>
        <w:ind w:firstLine="239"/>
        <w:spacing w:before="230" w:line="6350" w:lineRule="exact"/>
        <w:rPr/>
      </w:pPr>
      <w:r>
        <w:rPr>
          <w:position w:val="-127"/>
        </w:rPr>
        <w:drawing>
          <wp:inline distT="0" distB="0" distL="0" distR="0">
            <wp:extent cx="5273040" cy="4032504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4032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8" w:lineRule="exact"/>
        <w:rPr/>
      </w:pPr>
      <w:r/>
    </w:p>
    <w:tbl>
      <w:tblPr>
        <w:tblStyle w:val="TableNormal"/>
        <w:tblW w:w="8777" w:type="dxa"/>
        <w:tblInd w:w="5" w:type="dxa"/>
        <w:shd w:val="clear" w:fill="F6F6F6"/>
        <w:tblLayout w:type="fixed"/>
        <w:tblBorders>
          <w:left w:val="single" w:color="D9D9D9" w:sz="4" w:space="0"/>
          <w:bottom w:val="single" w:color="D9D9D9" w:sz="4" w:space="0"/>
          <w:right w:val="single" w:color="D9D9D9" w:sz="4" w:space="0"/>
          <w:top w:val="single" w:color="D9D9D9" w:sz="4" w:space="0"/>
        </w:tblBorders>
      </w:tblPr>
      <w:tblGrid>
        <w:gridCol w:w="8777"/>
      </w:tblGrid>
      <w:tr>
        <w:trPr>
          <w:trHeight w:val="2471" w:hRule="atLeast"/>
        </w:trPr>
        <w:tc>
          <w:tcPr>
            <w:shd w:val="clear" w:fill="F6F6F6"/>
            <w:tcW w:w="8777" w:type="dxa"/>
            <w:vAlign w:val="top"/>
          </w:tcPr>
          <w:p>
            <w:pPr>
              <w:ind w:left="248"/>
              <w:spacing w:before="286" w:line="22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9"/>
              </w:rPr>
              <w:t>1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9"/>
              </w:rPr>
              <w:t>、传输方式：为保证交易安全性，统一采用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-26"/>
              </w:rPr>
              <w:t xml:space="preserve"> 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</w:rPr>
              <w:t>HTTPS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-36"/>
              </w:rPr>
              <w:t xml:space="preserve"> 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9"/>
              </w:rPr>
              <w:t>传输。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3"/>
              <w:spacing w:before="48" w:line="230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7"/>
              </w:rPr>
              <w:t>2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7"/>
              </w:rPr>
              <w:t>、数据格式：提交和返回数据都为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-14"/>
              </w:rPr>
              <w:t xml:space="preserve"> 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</w:rPr>
              <w:t>JSON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7"/>
              </w:rPr>
              <w:t>格式。</w:t>
            </w:r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5"/>
              <w:spacing w:before="49" w:line="229" w:lineRule="auto"/>
              <w:rPr>
                <w:rFonts w:ascii="SimSun" w:hAnsi="SimSun" w:eastAsia="SimSun" w:cs="SimSun"/>
                <w:sz w:val="15"/>
                <w:szCs w:val="15"/>
              </w:rPr>
            </w:pP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6"/>
              </w:rPr>
              <w:t>3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6"/>
              </w:rPr>
              <w:t>、字符编码：统一采用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-15"/>
              </w:rPr>
              <w:t xml:space="preserve"> 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</w:rPr>
              <w:t>UTF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6"/>
              </w:rPr>
              <w:t>-8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-34"/>
              </w:rPr>
              <w:t xml:space="preserve"> 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6"/>
              </w:rPr>
              <w:t>字符编码。</w:t>
            </w:r>
          </w:p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246"/>
              <w:spacing w:before="49" w:line="224" w:lineRule="auto"/>
              <w:rPr>
                <w:rFonts w:ascii="Courier New" w:hAnsi="Courier New" w:eastAsia="Courier New" w:cs="Courier New"/>
                <w:sz w:val="15"/>
                <w:szCs w:val="15"/>
              </w:rPr>
            </w:pP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6"/>
              </w:rPr>
              <w:t>4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6"/>
              </w:rPr>
              <w:t>、签名算法：</w:t>
            </w:r>
            <w:r>
              <w:rPr>
                <w:rFonts w:ascii="SimSun" w:hAnsi="SimSun" w:eastAsia="SimSun" w:cs="SimSun"/>
                <w:sz w:val="15"/>
                <w:szCs w:val="15"/>
                <w:color w:val="737373"/>
                <w:spacing w:val="-33"/>
              </w:rPr>
              <w:t xml:space="preserve"> 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</w:rPr>
              <w:t>HMAC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6"/>
              </w:rPr>
              <w:t>_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</w:rPr>
              <w:t>SHA</w:t>
            </w:r>
            <w:r>
              <w:rPr>
                <w:rFonts w:ascii="Courier New" w:hAnsi="Courier New" w:eastAsia="Courier New" w:cs="Courier New"/>
                <w:sz w:val="15"/>
                <w:szCs w:val="15"/>
                <w:color w:val="737373"/>
                <w:spacing w:val="6"/>
              </w:rPr>
              <w:t>1</w:t>
            </w:r>
          </w:p>
        </w:tc>
      </w:tr>
    </w:tbl>
    <w:p>
      <w:pPr>
        <w:spacing w:line="343" w:lineRule="auto"/>
        <w:rPr>
          <w:rFonts w:ascii="Arial"/>
          <w:sz w:val="21"/>
        </w:rPr>
      </w:pPr>
      <w:r/>
    </w:p>
    <w:p>
      <w:pPr>
        <w:pStyle w:val="BodyText"/>
        <w:ind w:left="257"/>
        <w:spacing w:before="116" w:line="198" w:lineRule="auto"/>
        <w:rPr>
          <w:sz w:val="32"/>
          <w:szCs w:val="32"/>
        </w:rPr>
      </w:pPr>
      <w:r>
        <w:rPr>
          <w:rFonts w:ascii="Microsoft YaHei" w:hAnsi="Microsoft YaHei" w:eastAsia="Microsoft YaHei" w:cs="Microsoft YaHei"/>
          <w:b/>
          <w:bCs/>
          <w:spacing w:val="5"/>
        </w:rPr>
        <w:t>回调接口标识</w:t>
      </w:r>
      <w:r>
        <w:rPr>
          <w:rFonts w:ascii="Microsoft YaHei" w:hAnsi="Microsoft YaHei" w:eastAsia="Microsoft YaHei" w:cs="Microsoft YaHei"/>
          <w:b/>
          <w:bCs/>
          <w:spacing w:val="67"/>
        </w:rPr>
        <w:t xml:space="preserve"> </w:t>
      </w:r>
      <w:r>
        <w:rPr>
          <w:sz w:val="32"/>
          <w:szCs w:val="32"/>
          <w:b/>
          <w:bCs/>
        </w:rPr>
        <w:t>OrderCallback</w:t>
      </w:r>
    </w:p>
    <w:p>
      <w:pPr>
        <w:spacing w:line="198" w:lineRule="auto"/>
        <w:sectPr>
          <w:pgSz w:w="11905" w:h="16839"/>
          <w:pgMar w:top="1431" w:right="1556" w:bottom="0" w:left="1560" w:header="0" w:footer="0" w:gutter="0"/>
        </w:sectPr>
        <w:rPr>
          <w:sz w:val="32"/>
          <w:szCs w:val="32"/>
        </w:rPr>
      </w:pPr>
    </w:p>
    <w:p>
      <w:pPr>
        <w:ind w:firstLine="14"/>
        <w:spacing w:before="37" w:line="5222" w:lineRule="exact"/>
        <w:rPr/>
      </w:pPr>
      <w:r>
        <w:rPr>
          <w:position w:val="-104"/>
        </w:rPr>
        <w:drawing>
          <wp:inline distT="0" distB="0" distL="0" distR="0">
            <wp:extent cx="5273040" cy="3316223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316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0"/>
        <w:spacing w:before="145" w:line="174" w:lineRule="auto"/>
        <w:rPr>
          <w:rFonts w:ascii="Segoe UI" w:hAnsi="Segoe UI" w:eastAsia="Segoe UI" w:cs="Segoe UI"/>
          <w:sz w:val="19"/>
          <w:szCs w:val="19"/>
        </w:rPr>
      </w:pPr>
      <w:r>
        <w:rPr>
          <w:rFonts w:ascii="Segoe UI" w:hAnsi="Segoe UI" w:eastAsia="Segoe UI" w:cs="Segoe UI"/>
          <w:sz w:val="19"/>
          <w:szCs w:val="19"/>
          <w:b/>
          <w:bCs/>
          <w:color w:val="393838"/>
          <w:spacing w:val="-4"/>
        </w:rPr>
        <w:t>Body</w:t>
      </w:r>
    </w:p>
    <w:p>
      <w:pPr>
        <w:spacing w:line="38" w:lineRule="exact"/>
        <w:rPr/>
      </w:pPr>
      <w:r/>
    </w:p>
    <w:tbl>
      <w:tblPr>
        <w:tblStyle w:val="TableNormal"/>
        <w:tblW w:w="8301" w:type="dxa"/>
        <w:tblInd w:w="1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814"/>
        <w:gridCol w:w="1842"/>
        <w:gridCol w:w="1132"/>
        <w:gridCol w:w="3513"/>
      </w:tblGrid>
      <w:tr>
        <w:trPr>
          <w:trHeight w:val="681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700"/>
              <w:spacing w:before="251" w:line="195" w:lineRule="auto"/>
              <w:rPr/>
            </w:pPr>
            <w:r>
              <w:rPr>
                <w:spacing w:val="-1"/>
              </w:rPr>
              <w:t>字段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709"/>
              <w:spacing w:before="251" w:line="196" w:lineRule="auto"/>
              <w:rPr/>
            </w:pPr>
            <w:r>
              <w:rPr>
                <w:spacing w:val="-1"/>
              </w:rPr>
              <w:t>描述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357"/>
              <w:spacing w:before="250" w:line="195" w:lineRule="auto"/>
              <w:rPr/>
            </w:pPr>
            <w:r>
              <w:rPr>
                <w:spacing w:val="-1"/>
              </w:rPr>
              <w:t>类型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547"/>
              <w:spacing w:before="250" w:line="196" w:lineRule="auto"/>
              <w:rPr/>
            </w:pPr>
            <w:r>
              <w:rPr>
                <w:spacing w:val="-1"/>
              </w:rPr>
              <w:t>补充</w:t>
            </w:r>
          </w:p>
        </w:tc>
      </w:tr>
      <w:tr>
        <w:trPr>
          <w:trHeight w:val="1036" w:hRule="atLeast"/>
        </w:trPr>
        <w:tc>
          <w:tcPr>
            <w:tcW w:w="181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90" w:line="177" w:lineRule="auto"/>
              <w:rPr/>
            </w:pPr>
            <w:r>
              <w:rPr>
                <w:spacing w:val="-2"/>
              </w:rPr>
              <w:t>OrderID</w:t>
            </w:r>
          </w:p>
        </w:tc>
        <w:tc>
          <w:tcPr>
            <w:tcW w:w="184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90" w:line="195" w:lineRule="auto"/>
              <w:rPr/>
            </w:pPr>
            <w:r>
              <w:rPr>
                <w:spacing w:val="-2"/>
              </w:rPr>
              <w:t>订单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ID</w:t>
            </w:r>
          </w:p>
        </w:tc>
        <w:tc>
          <w:tcPr>
            <w:tcW w:w="1132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90" w:line="179" w:lineRule="auto"/>
              <w:rPr/>
            </w:pPr>
            <w:r>
              <w:rPr>
                <w:spacing w:val="-4"/>
              </w:rPr>
              <w:t>Long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2" w:right="104" w:hanging="1"/>
              <w:spacing w:before="246" w:line="235" w:lineRule="auto"/>
              <w:rPr/>
            </w:pPr>
            <w:r>
              <w:rPr>
                <w:spacing w:val="-8"/>
              </w:rPr>
              <w:t>广交的订单 ID，系统唯一（下单订单</w:t>
            </w:r>
            <w:r>
              <w:rPr/>
              <w:t xml:space="preserve"> </w:t>
            </w:r>
            <w:r>
              <w:rPr>
                <w:spacing w:val="-9"/>
              </w:rPr>
              <w:t>号）</w:t>
            </w:r>
          </w:p>
        </w:tc>
      </w:tr>
      <w:tr>
        <w:trPr>
          <w:trHeight w:val="677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114"/>
              <w:spacing w:before="249" w:line="177" w:lineRule="auto"/>
              <w:rPr/>
            </w:pPr>
            <w:r>
              <w:rPr>
                <w:spacing w:val="-1"/>
              </w:rPr>
              <w:t>ThirdOrderNo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102"/>
              <w:spacing w:before="247" w:line="195" w:lineRule="auto"/>
              <w:rPr/>
            </w:pPr>
            <w:r>
              <w:rPr/>
              <w:t>第三方订单号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116"/>
              <w:spacing w:before="247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1"/>
              <w:spacing w:before="247" w:line="195" w:lineRule="auto"/>
              <w:rPr/>
            </w:pPr>
            <w:r>
              <w:rPr/>
              <w:t>第三方订单号，第三方平台唯一</w:t>
            </w:r>
          </w:p>
        </w:tc>
      </w:tr>
      <w:tr>
        <w:trPr>
          <w:trHeight w:val="2480" w:hRule="atLeast"/>
        </w:trPr>
        <w:tc>
          <w:tcPr>
            <w:tcW w:w="181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0"/>
              <w:spacing w:before="90" w:line="177" w:lineRule="auto"/>
              <w:rPr/>
            </w:pPr>
            <w:r>
              <w:rPr>
                <w:spacing w:val="-3"/>
              </w:rPr>
              <w:t>OrderStatus</w:t>
            </w:r>
          </w:p>
        </w:tc>
        <w:tc>
          <w:tcPr>
            <w:tcW w:w="184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90" w:line="195" w:lineRule="auto"/>
              <w:rPr/>
            </w:pPr>
            <w:r>
              <w:rPr/>
              <w:t>订单状态</w:t>
            </w:r>
          </w:p>
        </w:tc>
        <w:tc>
          <w:tcPr>
            <w:tcW w:w="1132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/>
              <w:spacing w:before="90" w:line="212" w:lineRule="auto"/>
              <w:rPr/>
            </w:pPr>
            <w:r>
              <w:rPr>
                <w:spacing w:val="-7"/>
              </w:rPr>
              <w:t>Int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0" w:right="99" w:firstLine="14"/>
              <w:spacing w:before="251" w:line="237" w:lineRule="auto"/>
              <w:jc w:val="both"/>
              <w:rPr/>
            </w:pPr>
            <w:r>
              <w:rPr>
                <w:spacing w:val="-1"/>
              </w:rPr>
              <w:t>-1</w:t>
            </w:r>
            <w:r>
              <w:rPr>
                <w:spacing w:val="47"/>
              </w:rPr>
              <w:t xml:space="preserve"> </w:t>
            </w:r>
            <w:r>
              <w:rPr>
                <w:spacing w:val="-1"/>
              </w:rPr>
              <w:t>订单创建失败</w:t>
            </w:r>
            <w:r>
              <w:rPr>
                <w:spacing w:val="11"/>
              </w:rPr>
              <w:t xml:space="preserve">   </w:t>
            </w:r>
            <w:r>
              <w:rPr>
                <w:spacing w:val="-1"/>
              </w:rPr>
              <w:t>0</w:t>
            </w:r>
            <w:r>
              <w:rPr>
                <w:spacing w:val="48"/>
              </w:rPr>
              <w:t xml:space="preserve"> </w:t>
            </w:r>
            <w:r>
              <w:rPr>
                <w:spacing w:val="-1"/>
              </w:rPr>
              <w:t>订单创建成功</w:t>
            </w:r>
            <w:r>
              <w:rPr/>
              <w:t xml:space="preserve"> </w:t>
            </w:r>
            <w:r>
              <w:rPr>
                <w:spacing w:val="8"/>
              </w:rPr>
              <w:t>1  司机已接单    2  司机已出发</w:t>
            </w:r>
            <w:r>
              <w:rPr>
                <w:spacing w:val="18"/>
              </w:rPr>
              <w:t xml:space="preserve">  </w:t>
            </w:r>
            <w:r>
              <w:rPr>
                <w:spacing w:val="8"/>
              </w:rPr>
              <w:t>3</w:t>
            </w:r>
            <w:r>
              <w:rPr/>
              <w:t xml:space="preserve"> </w:t>
            </w:r>
            <w:r>
              <w:rPr>
                <w:spacing w:val="3"/>
              </w:rPr>
              <w:t>司机抵达</w:t>
            </w:r>
            <w:r>
              <w:rPr>
                <w:spacing w:val="62"/>
              </w:rPr>
              <w:t xml:space="preserve"> </w:t>
            </w:r>
            <w:r>
              <w:rPr>
                <w:spacing w:val="3"/>
              </w:rPr>
              <w:t>4</w:t>
            </w:r>
            <w:r>
              <w:rPr>
                <w:spacing w:val="61"/>
                <w:w w:val="101"/>
              </w:rPr>
              <w:t xml:space="preserve"> </w:t>
            </w:r>
            <w:r>
              <w:rPr>
                <w:spacing w:val="3"/>
              </w:rPr>
              <w:t>已接到乘客  5</w:t>
            </w:r>
            <w:r>
              <w:rPr>
                <w:spacing w:val="47"/>
                <w:w w:val="101"/>
              </w:rPr>
              <w:t xml:space="preserve"> </w:t>
            </w:r>
            <w:r>
              <w:rPr>
                <w:spacing w:val="3"/>
              </w:rPr>
              <w:t>订单服</w:t>
            </w:r>
            <w:r>
              <w:rPr/>
              <w:t xml:space="preserve"> </w:t>
            </w:r>
            <w:r>
              <w:rPr>
                <w:spacing w:val="3"/>
              </w:rPr>
              <w:t>务中  6</w:t>
            </w:r>
            <w:r>
              <w:rPr>
                <w:spacing w:val="54"/>
              </w:rPr>
              <w:t xml:space="preserve"> </w:t>
            </w:r>
            <w:r>
              <w:rPr>
                <w:spacing w:val="3"/>
              </w:rPr>
              <w:t>行程结束  7</w:t>
            </w:r>
            <w:r>
              <w:rPr>
                <w:spacing w:val="47"/>
                <w:w w:val="101"/>
              </w:rPr>
              <w:t xml:space="preserve"> </w:t>
            </w:r>
            <w:r>
              <w:rPr>
                <w:spacing w:val="3"/>
              </w:rPr>
              <w:t>订单支付完成</w:t>
            </w:r>
            <w:r>
              <w:rPr/>
              <w:t xml:space="preserve"> </w:t>
            </w:r>
            <w:r>
              <w:rPr>
                <w:spacing w:val="-6"/>
              </w:rPr>
              <w:t>8</w:t>
            </w:r>
            <w:r>
              <w:rPr>
                <w:spacing w:val="56"/>
                <w:w w:val="101"/>
              </w:rPr>
              <w:t xml:space="preserve"> </w:t>
            </w:r>
            <w:r>
              <w:rPr>
                <w:spacing w:val="-6"/>
              </w:rPr>
              <w:t>订单取消。（</w:t>
            </w:r>
            <w:r>
              <w:rPr>
                <w:b/>
                <w:bCs/>
                <w:spacing w:val="-6"/>
              </w:rPr>
              <w:t>可根据第三方的状态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进行转换</w:t>
            </w:r>
            <w:r>
              <w:rPr/>
              <w:t>）</w:t>
            </w:r>
          </w:p>
        </w:tc>
      </w:tr>
      <w:tr>
        <w:trPr>
          <w:trHeight w:val="677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130"/>
              <w:spacing w:before="251" w:line="177" w:lineRule="auto"/>
              <w:rPr/>
            </w:pPr>
            <w:r>
              <w:rPr>
                <w:spacing w:val="-3"/>
              </w:rPr>
              <w:t>PlateNo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106"/>
              <w:spacing w:before="250" w:line="195" w:lineRule="auto"/>
              <w:rPr/>
            </w:pPr>
            <w:r>
              <w:rPr>
                <w:spacing w:val="-1"/>
              </w:rPr>
              <w:t>车牌号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116"/>
              <w:spacing w:before="249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5"/>
              <w:spacing w:before="249" w:line="195" w:lineRule="auto"/>
              <w:rPr/>
            </w:pPr>
            <w:r>
              <w:rPr/>
              <w:t>司机车牌号</w:t>
            </w:r>
          </w:p>
        </w:tc>
      </w:tr>
      <w:tr>
        <w:trPr>
          <w:trHeight w:val="676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130"/>
              <w:spacing w:before="251" w:line="177" w:lineRule="auto"/>
              <w:rPr/>
            </w:pPr>
            <w:r>
              <w:rPr>
                <w:spacing w:val="-2"/>
              </w:rPr>
              <w:t>DriverMobile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107"/>
              <w:spacing w:before="249" w:line="195" w:lineRule="auto"/>
              <w:rPr/>
            </w:pPr>
            <w:r>
              <w:rPr>
                <w:spacing w:val="-1"/>
              </w:rPr>
              <w:t>司机电话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116"/>
              <w:spacing w:before="248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5"/>
              <w:spacing w:before="249" w:line="190" w:lineRule="auto"/>
              <w:rPr/>
            </w:pPr>
            <w:r>
              <w:rPr>
                <w:spacing w:val="-2"/>
              </w:rPr>
              <w:t>司机联系电话（或联系电话）</w:t>
            </w:r>
          </w:p>
        </w:tc>
      </w:tr>
      <w:tr>
        <w:trPr>
          <w:trHeight w:val="681" w:hRule="atLeast"/>
        </w:trPr>
        <w:tc>
          <w:tcPr>
            <w:tcW w:w="1814" w:type="dxa"/>
            <w:vAlign w:val="top"/>
          </w:tcPr>
          <w:p>
            <w:pPr>
              <w:pStyle w:val="TableText"/>
              <w:ind w:left="130"/>
              <w:spacing w:before="255" w:line="175" w:lineRule="auto"/>
              <w:rPr/>
            </w:pPr>
            <w:r>
              <w:rPr>
                <w:spacing w:val="-2"/>
              </w:rPr>
              <w:t>DriverName</w:t>
            </w:r>
          </w:p>
        </w:tc>
        <w:tc>
          <w:tcPr>
            <w:tcW w:w="1842" w:type="dxa"/>
            <w:vAlign w:val="top"/>
          </w:tcPr>
          <w:p>
            <w:pPr>
              <w:pStyle w:val="TableText"/>
              <w:ind w:left="107"/>
              <w:spacing w:before="250" w:line="195" w:lineRule="auto"/>
              <w:rPr/>
            </w:pPr>
            <w:r>
              <w:rPr>
                <w:spacing w:val="-1"/>
              </w:rPr>
              <w:t>司机姓名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ind w:left="116"/>
              <w:spacing w:before="249" w:line="179" w:lineRule="auto"/>
              <w:rPr/>
            </w:pPr>
            <w:r>
              <w:rPr>
                <w:spacing w:val="-4"/>
              </w:rPr>
              <w:t>String</w:t>
            </w:r>
          </w:p>
        </w:tc>
        <w:tc>
          <w:tcPr>
            <w:tcW w:w="3513" w:type="dxa"/>
            <w:vAlign w:val="top"/>
          </w:tcPr>
          <w:p>
            <w:pPr>
              <w:pStyle w:val="TableText"/>
              <w:ind w:left="115"/>
              <w:spacing w:before="250" w:line="195" w:lineRule="auto"/>
              <w:rPr/>
            </w:pPr>
            <w:r>
              <w:rPr>
                <w:spacing w:val="-1"/>
              </w:rPr>
              <w:t>司机姓名</w:t>
            </w:r>
          </w:p>
        </w:tc>
      </w:tr>
    </w:tbl>
    <w:p>
      <w:pPr>
        <w:pStyle w:val="BodyText"/>
        <w:ind w:left="271"/>
        <w:spacing w:before="167" w:line="229" w:lineRule="auto"/>
        <w:rPr/>
      </w:pPr>
      <w:r>
        <w:rPr>
          <w:spacing w:val="9"/>
        </w:rPr>
        <w:t>返回状态（成功或失败）。调用失败需要设置</w:t>
      </w:r>
      <w:r>
        <w:rPr>
          <w:spacing w:val="8"/>
        </w:rPr>
        <w:t>能够重新调用。</w:t>
      </w:r>
    </w:p>
    <w:p>
      <w:pPr>
        <w:pStyle w:val="BodyText"/>
        <w:ind w:left="28"/>
        <w:spacing w:before="275" w:line="230" w:lineRule="auto"/>
        <w:outlineLvl w:val="1"/>
        <w:rPr/>
      </w:pPr>
      <w:r>
        <w:rPr>
          <w:b/>
          <w:bCs/>
          <w:spacing w:val="6"/>
        </w:rPr>
        <w:t>六. 订单病历详情</w:t>
      </w:r>
    </w:p>
    <w:p>
      <w:pPr>
        <w:spacing w:line="230" w:lineRule="auto"/>
        <w:sectPr>
          <w:pgSz w:w="11905" w:h="16839"/>
          <w:pgMar w:top="1431" w:right="1785" w:bottom="0" w:left="1785" w:header="0" w:footer="0" w:gutter="0"/>
        </w:sectPr>
        <w:rPr/>
      </w:pPr>
    </w:p>
    <w:p>
      <w:pPr>
        <w:pStyle w:val="BodyText"/>
        <w:ind w:left="30" w:right="25" w:firstLine="563"/>
        <w:spacing w:before="177" w:line="392" w:lineRule="auto"/>
        <w:rPr/>
      </w:pPr>
      <w:r>
        <w:rPr>
          <w:b/>
          <w:bCs/>
          <w:spacing w:val="5"/>
        </w:rPr>
        <w:t>需要第三方提供外挂地址的 </w:t>
      </w:r>
      <w:r>
        <w:rPr>
          <w:b/>
          <w:bCs/>
        </w:rPr>
        <w:t>URL</w:t>
      </w:r>
      <w:r>
        <w:rPr>
          <w:b/>
          <w:bCs/>
          <w:spacing w:val="5"/>
        </w:rPr>
        <w:t>，通过拼接订单</w:t>
      </w:r>
      <w:r>
        <w:rPr>
          <w:b/>
          <w:bCs/>
          <w:spacing w:val="4"/>
        </w:rPr>
        <w:t>号的形式，能够</w:t>
      </w:r>
      <w:r>
        <w:rPr>
          <w:b/>
          <w:bCs/>
        </w:rPr>
        <w:t xml:space="preserve"> </w:t>
      </w:r>
      <w:r>
        <w:rPr>
          <w:b/>
          <w:bCs/>
          <w:spacing w:val="21"/>
        </w:rPr>
        <w:t>直接打开。</w:t>
      </w:r>
      <w:r>
        <w:rPr>
          <w:b/>
          <w:bCs/>
          <w:spacing w:val="-31"/>
        </w:rPr>
        <w:t xml:space="preserve"> </w:t>
      </w:r>
      <w:r>
        <w:rPr>
          <w:b/>
          <w:bCs/>
        </w:rPr>
        <w:t>Https</w:t>
      </w:r>
      <w:r>
        <w:rPr>
          <w:b/>
          <w:bCs/>
          <w:spacing w:val="21"/>
        </w:rPr>
        <w:t>:</w:t>
      </w:r>
      <w:r>
        <w:rPr>
          <w:b/>
          <w:bCs/>
        </w:rPr>
        <w:t>XXXXXXX</w:t>
      </w:r>
      <w:r>
        <w:rPr>
          <w:b/>
          <w:bCs/>
          <w:spacing w:val="21"/>
        </w:rPr>
        <w:t>?</w:t>
      </w:r>
      <w:r>
        <w:rPr>
          <w:b/>
          <w:bCs/>
        </w:rPr>
        <w:t>ThirdOrderNo</w:t>
      </w:r>
      <w:r>
        <w:rPr>
          <w:b/>
          <w:bCs/>
          <w:spacing w:val="21"/>
        </w:rPr>
        <w:t>=</w:t>
      </w:r>
      <w:r>
        <w:rPr>
          <w:b/>
          <w:bCs/>
        </w:rPr>
        <w:t>XXXXXXX</w:t>
      </w:r>
    </w:p>
    <w:sectPr>
      <w:pgSz w:w="11905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DengXian" w:hAnsi="DengXian" w:eastAsia="DengXian" w:cs="DengXian"/>
      <w:sz w:val="27"/>
      <w:szCs w:val="27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image" Target="media/image3.png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0" Type="http://schemas.openxmlformats.org/officeDocument/2006/relationships/fontTable" Target="fontTable.xml"/><Relationship Id="rId1" Type="http://schemas.openxmlformats.org/officeDocument/2006/relationships/hyperlink" Target="http://%5Bip%5D:%5Bport%5D/%5bservice%5d/api/%20%5b&#25509;&#21475;&#26381;&#21153;&#26631;&#35782;" TargetMode="Externa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chuanhai zhu</dc:creator>
  <dcterms:created xsi:type="dcterms:W3CDTF">2025-04-17T18:00:51Z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2025-05-07T09:26:45</vt:filetime>
  </property>
</Properties>
</file>